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1E4F" w14:textId="35D3F404" w:rsidR="00392DCC" w:rsidRDefault="00153D38" w:rsidP="00153D38">
      <w:pPr>
        <w:jc w:val="center"/>
      </w:pPr>
      <w:r>
        <w:rPr>
          <w:noProof/>
        </w:rPr>
        <w:drawing>
          <wp:inline distT="0" distB="0" distL="0" distR="0" wp14:anchorId="705B1C42" wp14:editId="4D50F501">
            <wp:extent cx="2487295" cy="10788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1078865"/>
                    </a:xfrm>
                    <a:prstGeom prst="rect">
                      <a:avLst/>
                    </a:prstGeom>
                    <a:noFill/>
                  </pic:spPr>
                </pic:pic>
              </a:graphicData>
            </a:graphic>
          </wp:inline>
        </w:drawing>
      </w:r>
    </w:p>
    <w:p w14:paraId="527474B5" w14:textId="77777777" w:rsidR="00CE0964" w:rsidRPr="00CE0964" w:rsidRDefault="00CE0964" w:rsidP="00CE0964">
      <w:p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b/>
          <w:bCs/>
          <w:sz w:val="24"/>
          <w:szCs w:val="24"/>
          <w14:ligatures w14:val="none"/>
        </w:rPr>
        <w:t>Promotional items remain a powerful marketing tool because they create lasting brand visibility, foster customer loyalty, and often lead directly to increased business opportunities. Studies show that more than half of adults regularly use at least one promotional product, and 85% of them eventually do business with the company advertised on it.</w:t>
      </w:r>
    </w:p>
    <w:p w14:paraId="58AE3545" w14:textId="77777777" w:rsidR="00CE0964" w:rsidRPr="00CE0964" w:rsidRDefault="00CE0964" w:rsidP="00CE0964">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CE0964">
        <w:rPr>
          <w:rFonts w:ascii="Segoe UI Emoji" w:eastAsia="Times New Roman" w:hAnsi="Segoe UI Emoji" w:cs="Segoe UI Emoji"/>
          <w:b/>
          <w:bCs/>
          <w:sz w:val="36"/>
          <w:szCs w:val="36"/>
          <w14:ligatures w14:val="none"/>
        </w:rPr>
        <w:t>🌟</w:t>
      </w:r>
      <w:r w:rsidRPr="00CE0964">
        <w:rPr>
          <w:rFonts w:ascii="Times New Roman" w:eastAsia="Times New Roman" w:hAnsi="Times New Roman" w:cs="Times New Roman"/>
          <w:b/>
          <w:bCs/>
          <w:sz w:val="36"/>
          <w:szCs w:val="36"/>
          <w14:ligatures w14:val="none"/>
        </w:rPr>
        <w:t xml:space="preserve"> Why Promotional Items Matter</w:t>
      </w:r>
    </w:p>
    <w:p w14:paraId="2E3E7906" w14:textId="77777777" w:rsidR="00CE0964" w:rsidRPr="00CE0964" w:rsidRDefault="00CE0964" w:rsidP="00CE0964">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CE0964">
        <w:rPr>
          <w:rFonts w:ascii="Times New Roman" w:eastAsia="Times New Roman" w:hAnsi="Times New Roman" w:cs="Times New Roman"/>
          <w:b/>
          <w:bCs/>
          <w:sz w:val="27"/>
          <w:szCs w:val="27"/>
          <w14:ligatures w14:val="none"/>
        </w:rPr>
        <w:t>1. Brand Awareness</w:t>
      </w:r>
    </w:p>
    <w:p w14:paraId="2DB5B6AB" w14:textId="77777777" w:rsidR="00CE0964" w:rsidRPr="00CE0964" w:rsidRDefault="00CE0964" w:rsidP="00CE0964">
      <w:pPr>
        <w:numPr>
          <w:ilvl w:val="0"/>
          <w:numId w:val="15"/>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Promotional items act as </w:t>
      </w:r>
      <w:r w:rsidRPr="00CE0964">
        <w:rPr>
          <w:rFonts w:ascii="Times New Roman" w:eastAsia="Times New Roman" w:hAnsi="Times New Roman" w:cs="Times New Roman"/>
          <w:b/>
          <w:bCs/>
          <w:sz w:val="24"/>
          <w:szCs w:val="24"/>
          <w14:ligatures w14:val="none"/>
        </w:rPr>
        <w:t>tangible reminders</w:t>
      </w:r>
      <w:r w:rsidRPr="00CE0964">
        <w:rPr>
          <w:rFonts w:ascii="Times New Roman" w:eastAsia="Times New Roman" w:hAnsi="Times New Roman" w:cs="Times New Roman"/>
          <w:sz w:val="24"/>
          <w:szCs w:val="24"/>
          <w14:ligatures w14:val="none"/>
        </w:rPr>
        <w:t xml:space="preserve"> of a company’s brand.</w:t>
      </w:r>
    </w:p>
    <w:p w14:paraId="2F2D8FA5" w14:textId="77777777" w:rsidR="00CE0964" w:rsidRPr="00CE0964" w:rsidRDefault="00CE0964" w:rsidP="00CE0964">
      <w:pPr>
        <w:numPr>
          <w:ilvl w:val="0"/>
          <w:numId w:val="15"/>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When customers use or wear these items (pens, tote bags, mugs, T-shirts), they become </w:t>
      </w:r>
      <w:r w:rsidRPr="00CE0964">
        <w:rPr>
          <w:rFonts w:ascii="Times New Roman" w:eastAsia="Times New Roman" w:hAnsi="Times New Roman" w:cs="Times New Roman"/>
          <w:b/>
          <w:bCs/>
          <w:sz w:val="24"/>
          <w:szCs w:val="24"/>
          <w14:ligatures w14:val="none"/>
        </w:rPr>
        <w:t>walking advertisements</w:t>
      </w:r>
      <w:r w:rsidRPr="00CE0964">
        <w:rPr>
          <w:rFonts w:ascii="Times New Roman" w:eastAsia="Times New Roman" w:hAnsi="Times New Roman" w:cs="Times New Roman"/>
          <w:sz w:val="24"/>
          <w:szCs w:val="24"/>
          <w14:ligatures w14:val="none"/>
        </w:rPr>
        <w:t>.</w:t>
      </w:r>
    </w:p>
    <w:p w14:paraId="01EC7866" w14:textId="77777777" w:rsidR="00CE0964" w:rsidRPr="00CE0964" w:rsidRDefault="00CE0964" w:rsidP="00CE0964">
      <w:pPr>
        <w:numPr>
          <w:ilvl w:val="0"/>
          <w:numId w:val="15"/>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This visibility extends beyond digital ads, embedding the brand into daily life.</w:t>
      </w:r>
    </w:p>
    <w:p w14:paraId="67D39128" w14:textId="77777777" w:rsidR="00CE0964" w:rsidRPr="00CE0964" w:rsidRDefault="00CE0964" w:rsidP="00CE0964">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CE0964">
        <w:rPr>
          <w:rFonts w:ascii="Times New Roman" w:eastAsia="Times New Roman" w:hAnsi="Times New Roman" w:cs="Times New Roman"/>
          <w:b/>
          <w:bCs/>
          <w:sz w:val="27"/>
          <w:szCs w:val="27"/>
          <w14:ligatures w14:val="none"/>
        </w:rPr>
        <w:t>2. Customer Loyalty &amp; Retention</w:t>
      </w:r>
    </w:p>
    <w:p w14:paraId="3A749CE7" w14:textId="77777777" w:rsidR="00CE0964" w:rsidRPr="00CE0964" w:rsidRDefault="00CE0964" w:rsidP="00CE0964">
      <w:pPr>
        <w:numPr>
          <w:ilvl w:val="0"/>
          <w:numId w:val="16"/>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Receiving a free, useful item creates a </w:t>
      </w:r>
      <w:r w:rsidRPr="00CE0964">
        <w:rPr>
          <w:rFonts w:ascii="Times New Roman" w:eastAsia="Times New Roman" w:hAnsi="Times New Roman" w:cs="Times New Roman"/>
          <w:b/>
          <w:bCs/>
          <w:sz w:val="24"/>
          <w:szCs w:val="24"/>
          <w14:ligatures w14:val="none"/>
        </w:rPr>
        <w:t>positive emotional connection</w:t>
      </w:r>
      <w:r w:rsidRPr="00CE0964">
        <w:rPr>
          <w:rFonts w:ascii="Times New Roman" w:eastAsia="Times New Roman" w:hAnsi="Times New Roman" w:cs="Times New Roman"/>
          <w:sz w:val="24"/>
          <w:szCs w:val="24"/>
          <w14:ligatures w14:val="none"/>
        </w:rPr>
        <w:t>.</w:t>
      </w:r>
    </w:p>
    <w:p w14:paraId="26B40D95" w14:textId="77777777" w:rsidR="00CE0964" w:rsidRPr="00CE0964" w:rsidRDefault="00CE0964" w:rsidP="00CE0964">
      <w:pPr>
        <w:numPr>
          <w:ilvl w:val="0"/>
          <w:numId w:val="16"/>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Customers often associate the brand with generosity and reliability.</w:t>
      </w:r>
    </w:p>
    <w:p w14:paraId="6479C16D" w14:textId="77777777" w:rsidR="00CE0964" w:rsidRPr="00CE0964" w:rsidRDefault="00CE0964" w:rsidP="00CE0964">
      <w:pPr>
        <w:numPr>
          <w:ilvl w:val="0"/>
          <w:numId w:val="16"/>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This strengthens </w:t>
      </w:r>
      <w:r w:rsidRPr="00CE0964">
        <w:rPr>
          <w:rFonts w:ascii="Times New Roman" w:eastAsia="Times New Roman" w:hAnsi="Times New Roman" w:cs="Times New Roman"/>
          <w:b/>
          <w:bCs/>
          <w:sz w:val="24"/>
          <w:szCs w:val="24"/>
          <w14:ligatures w14:val="none"/>
        </w:rPr>
        <w:t>long-term loyalty</w:t>
      </w:r>
      <w:r w:rsidRPr="00CE0964">
        <w:rPr>
          <w:rFonts w:ascii="Times New Roman" w:eastAsia="Times New Roman" w:hAnsi="Times New Roman" w:cs="Times New Roman"/>
          <w:sz w:val="24"/>
          <w:szCs w:val="24"/>
          <w14:ligatures w14:val="none"/>
        </w:rPr>
        <w:t xml:space="preserve"> and repeat business.</w:t>
      </w:r>
    </w:p>
    <w:p w14:paraId="2DFE6A8F" w14:textId="77777777" w:rsidR="00CE0964" w:rsidRPr="00CE0964" w:rsidRDefault="00CE0964" w:rsidP="00CE0964">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CE0964">
        <w:rPr>
          <w:rFonts w:ascii="Times New Roman" w:eastAsia="Times New Roman" w:hAnsi="Times New Roman" w:cs="Times New Roman"/>
          <w:b/>
          <w:bCs/>
          <w:sz w:val="27"/>
          <w:szCs w:val="27"/>
          <w14:ligatures w14:val="none"/>
        </w:rPr>
        <w:t>3. Cost-Effective Marketing</w:t>
      </w:r>
    </w:p>
    <w:p w14:paraId="144AC260" w14:textId="77777777" w:rsidR="00CE0964" w:rsidRPr="00CE0964" w:rsidRDefault="00CE0964" w:rsidP="00CE0964">
      <w:pPr>
        <w:numPr>
          <w:ilvl w:val="0"/>
          <w:numId w:val="17"/>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Compared to traditional advertising, promotional products often have a </w:t>
      </w:r>
      <w:r w:rsidRPr="00CE0964">
        <w:rPr>
          <w:rFonts w:ascii="Times New Roman" w:eastAsia="Times New Roman" w:hAnsi="Times New Roman" w:cs="Times New Roman"/>
          <w:b/>
          <w:bCs/>
          <w:sz w:val="24"/>
          <w:szCs w:val="24"/>
          <w14:ligatures w14:val="none"/>
        </w:rPr>
        <w:t>lower cost per impression</w:t>
      </w:r>
      <w:r w:rsidRPr="00CE0964">
        <w:rPr>
          <w:rFonts w:ascii="Times New Roman" w:eastAsia="Times New Roman" w:hAnsi="Times New Roman" w:cs="Times New Roman"/>
          <w:sz w:val="24"/>
          <w:szCs w:val="24"/>
          <w14:ligatures w14:val="none"/>
        </w:rPr>
        <w:t>.</w:t>
      </w:r>
    </w:p>
    <w:p w14:paraId="130F88DC" w14:textId="77777777" w:rsidR="00CE0964" w:rsidRPr="00CE0964" w:rsidRDefault="00CE0964" w:rsidP="00CE0964">
      <w:pPr>
        <w:numPr>
          <w:ilvl w:val="0"/>
          <w:numId w:val="17"/>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A single branded pen or reusable bag can generate </w:t>
      </w:r>
      <w:r w:rsidRPr="00CE0964">
        <w:rPr>
          <w:rFonts w:ascii="Times New Roman" w:eastAsia="Times New Roman" w:hAnsi="Times New Roman" w:cs="Times New Roman"/>
          <w:b/>
          <w:bCs/>
          <w:sz w:val="24"/>
          <w:szCs w:val="24"/>
          <w14:ligatures w14:val="none"/>
        </w:rPr>
        <w:t>hundreds of impressions</w:t>
      </w:r>
      <w:r w:rsidRPr="00CE0964">
        <w:rPr>
          <w:rFonts w:ascii="Times New Roman" w:eastAsia="Times New Roman" w:hAnsi="Times New Roman" w:cs="Times New Roman"/>
          <w:sz w:val="24"/>
          <w:szCs w:val="24"/>
          <w14:ligatures w14:val="none"/>
        </w:rPr>
        <w:t xml:space="preserve"> over its lifespan.</w:t>
      </w:r>
    </w:p>
    <w:p w14:paraId="56022B4C" w14:textId="77777777" w:rsidR="00CE0964" w:rsidRPr="00CE0964" w:rsidRDefault="00CE0964" w:rsidP="00CE0964">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CE0964">
        <w:rPr>
          <w:rFonts w:ascii="Times New Roman" w:eastAsia="Times New Roman" w:hAnsi="Times New Roman" w:cs="Times New Roman"/>
          <w:b/>
          <w:bCs/>
          <w:sz w:val="27"/>
          <w:szCs w:val="27"/>
          <w14:ligatures w14:val="none"/>
        </w:rPr>
        <w:t>4. Business Opportunities</w:t>
      </w:r>
    </w:p>
    <w:p w14:paraId="2C43F879" w14:textId="77777777" w:rsidR="00CE0964" w:rsidRPr="00CE0964" w:rsidRDefault="00CE0964" w:rsidP="00CE0964">
      <w:pPr>
        <w:numPr>
          <w:ilvl w:val="0"/>
          <w:numId w:val="18"/>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Over </w:t>
      </w:r>
      <w:r w:rsidRPr="00CE0964">
        <w:rPr>
          <w:rFonts w:ascii="Times New Roman" w:eastAsia="Times New Roman" w:hAnsi="Times New Roman" w:cs="Times New Roman"/>
          <w:b/>
          <w:bCs/>
          <w:sz w:val="24"/>
          <w:szCs w:val="24"/>
          <w14:ligatures w14:val="none"/>
        </w:rPr>
        <w:t>85% of people who receive promotional items eventually do business</w:t>
      </w:r>
      <w:r w:rsidRPr="00CE0964">
        <w:rPr>
          <w:rFonts w:ascii="Times New Roman" w:eastAsia="Times New Roman" w:hAnsi="Times New Roman" w:cs="Times New Roman"/>
          <w:sz w:val="24"/>
          <w:szCs w:val="24"/>
          <w14:ligatures w14:val="none"/>
        </w:rPr>
        <w:t xml:space="preserve"> with the company.</w:t>
      </w:r>
    </w:p>
    <w:p w14:paraId="46A00915" w14:textId="77777777" w:rsidR="00CE0964" w:rsidRDefault="00CE0964" w:rsidP="00CE0964">
      <w:pPr>
        <w:numPr>
          <w:ilvl w:val="0"/>
          <w:numId w:val="18"/>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Items distributed at trade shows, events, or as corporate gifts often lead to </w:t>
      </w:r>
      <w:r w:rsidRPr="00CE0964">
        <w:rPr>
          <w:rFonts w:ascii="Times New Roman" w:eastAsia="Times New Roman" w:hAnsi="Times New Roman" w:cs="Times New Roman"/>
          <w:b/>
          <w:bCs/>
          <w:sz w:val="24"/>
          <w:szCs w:val="24"/>
          <w14:ligatures w14:val="none"/>
        </w:rPr>
        <w:t>new leads and conversions</w:t>
      </w:r>
      <w:r w:rsidRPr="00CE0964">
        <w:rPr>
          <w:rFonts w:ascii="Times New Roman" w:eastAsia="Times New Roman" w:hAnsi="Times New Roman" w:cs="Times New Roman"/>
          <w:sz w:val="24"/>
          <w:szCs w:val="24"/>
          <w14:ligatures w14:val="none"/>
        </w:rPr>
        <w:t>.</w:t>
      </w:r>
    </w:p>
    <w:p w14:paraId="6AAA1417" w14:textId="34A8BD19" w:rsidR="00CE0964" w:rsidRPr="00CE0964" w:rsidRDefault="00CE0964" w:rsidP="00CE0964">
      <w:p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lastRenderedPageBreak/>
        <w:drawing>
          <wp:inline distT="0" distB="0" distL="0" distR="0" wp14:anchorId="486B4571" wp14:editId="72729EC9">
            <wp:extent cx="5943600" cy="2603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03500"/>
                    </a:xfrm>
                    <a:prstGeom prst="rect">
                      <a:avLst/>
                    </a:prstGeom>
                  </pic:spPr>
                </pic:pic>
              </a:graphicData>
            </a:graphic>
          </wp:inline>
        </w:drawing>
      </w:r>
    </w:p>
    <w:p w14:paraId="26313E96" w14:textId="77777777" w:rsidR="00CE0964" w:rsidRPr="00CE0964" w:rsidRDefault="00CE0964" w:rsidP="00CE0964">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CE0964">
        <w:rPr>
          <w:rFonts w:ascii="Segoe UI Emoji" w:eastAsia="Times New Roman" w:hAnsi="Segoe UI Emoji" w:cs="Segoe UI Emoji"/>
          <w:b/>
          <w:bCs/>
          <w:sz w:val="36"/>
          <w:szCs w:val="36"/>
          <w14:ligatures w14:val="none"/>
        </w:rPr>
        <w:t>⚠️</w:t>
      </w:r>
      <w:r w:rsidRPr="00CE0964">
        <w:rPr>
          <w:rFonts w:ascii="Times New Roman" w:eastAsia="Times New Roman" w:hAnsi="Times New Roman" w:cs="Times New Roman"/>
          <w:b/>
          <w:bCs/>
          <w:sz w:val="36"/>
          <w:szCs w:val="36"/>
          <w14:ligatures w14:val="none"/>
        </w:rPr>
        <w:t xml:space="preserve"> Risks &amp; Considerations</w:t>
      </w:r>
    </w:p>
    <w:p w14:paraId="4A3AD982" w14:textId="77777777" w:rsidR="00CE0964" w:rsidRPr="00CE0964" w:rsidRDefault="00CE0964" w:rsidP="00CE0964">
      <w:pPr>
        <w:numPr>
          <w:ilvl w:val="0"/>
          <w:numId w:val="19"/>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b/>
          <w:bCs/>
          <w:sz w:val="24"/>
          <w:szCs w:val="24"/>
          <w14:ligatures w14:val="none"/>
        </w:rPr>
        <w:t>Quality matters</w:t>
      </w:r>
      <w:r w:rsidRPr="00CE0964">
        <w:rPr>
          <w:rFonts w:ascii="Times New Roman" w:eastAsia="Times New Roman" w:hAnsi="Times New Roman" w:cs="Times New Roman"/>
          <w:sz w:val="24"/>
          <w:szCs w:val="24"/>
          <w14:ligatures w14:val="none"/>
        </w:rPr>
        <w:t>: Cheap or poorly made items can harm brand reputation.</w:t>
      </w:r>
    </w:p>
    <w:p w14:paraId="4EB721F9" w14:textId="77777777" w:rsidR="00CE0964" w:rsidRPr="00CE0964" w:rsidRDefault="00CE0964" w:rsidP="00CE0964">
      <w:pPr>
        <w:numPr>
          <w:ilvl w:val="0"/>
          <w:numId w:val="19"/>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b/>
          <w:bCs/>
          <w:sz w:val="24"/>
          <w:szCs w:val="24"/>
          <w14:ligatures w14:val="none"/>
        </w:rPr>
        <w:t>Relevance is key</w:t>
      </w:r>
      <w:r w:rsidRPr="00CE0964">
        <w:rPr>
          <w:rFonts w:ascii="Times New Roman" w:eastAsia="Times New Roman" w:hAnsi="Times New Roman" w:cs="Times New Roman"/>
          <w:sz w:val="24"/>
          <w:szCs w:val="24"/>
          <w14:ligatures w14:val="none"/>
        </w:rPr>
        <w:t>: Items should be useful to the target audience (e.g., reusable water bottles for eco-conscious customers).</w:t>
      </w:r>
    </w:p>
    <w:p w14:paraId="629F2DD0" w14:textId="77777777" w:rsidR="00CE0964" w:rsidRPr="00CE0964" w:rsidRDefault="00CE0964" w:rsidP="00CE0964">
      <w:pPr>
        <w:numPr>
          <w:ilvl w:val="0"/>
          <w:numId w:val="19"/>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b/>
          <w:bCs/>
          <w:sz w:val="24"/>
          <w:szCs w:val="24"/>
          <w14:ligatures w14:val="none"/>
        </w:rPr>
        <w:t>Over-distribution</w:t>
      </w:r>
      <w:r w:rsidRPr="00CE0964">
        <w:rPr>
          <w:rFonts w:ascii="Times New Roman" w:eastAsia="Times New Roman" w:hAnsi="Times New Roman" w:cs="Times New Roman"/>
          <w:sz w:val="24"/>
          <w:szCs w:val="24"/>
          <w14:ligatures w14:val="none"/>
        </w:rPr>
        <w:t>: Giving away too many items without strategy can dilute impact.</w:t>
      </w:r>
    </w:p>
    <w:p w14:paraId="0FAD7508" w14:textId="77777777" w:rsidR="00CE0964" w:rsidRPr="00CE0964" w:rsidRDefault="00CE0964" w:rsidP="00CE0964">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CE0964">
        <w:rPr>
          <w:rFonts w:ascii="Segoe UI Emoji" w:eastAsia="Times New Roman" w:hAnsi="Segoe UI Emoji" w:cs="Segoe UI Emoji"/>
          <w:b/>
          <w:bCs/>
          <w:sz w:val="36"/>
          <w:szCs w:val="36"/>
          <w14:ligatures w14:val="none"/>
        </w:rPr>
        <w:t>✅</w:t>
      </w:r>
      <w:r w:rsidRPr="00CE0964">
        <w:rPr>
          <w:rFonts w:ascii="Times New Roman" w:eastAsia="Times New Roman" w:hAnsi="Times New Roman" w:cs="Times New Roman"/>
          <w:b/>
          <w:bCs/>
          <w:sz w:val="36"/>
          <w:szCs w:val="36"/>
          <w14:ligatures w14:val="none"/>
        </w:rPr>
        <w:t xml:space="preserve"> Best Practices</w:t>
      </w:r>
    </w:p>
    <w:p w14:paraId="0C6F8009" w14:textId="77777777" w:rsidR="00CE0964" w:rsidRPr="00CE0964" w:rsidRDefault="00CE0964" w:rsidP="00CE0964">
      <w:pPr>
        <w:numPr>
          <w:ilvl w:val="0"/>
          <w:numId w:val="20"/>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Choose </w:t>
      </w:r>
      <w:r w:rsidRPr="00CE0964">
        <w:rPr>
          <w:rFonts w:ascii="Times New Roman" w:eastAsia="Times New Roman" w:hAnsi="Times New Roman" w:cs="Times New Roman"/>
          <w:b/>
          <w:bCs/>
          <w:sz w:val="24"/>
          <w:szCs w:val="24"/>
          <w14:ligatures w14:val="none"/>
        </w:rPr>
        <w:t>functional items</w:t>
      </w:r>
      <w:r w:rsidRPr="00CE0964">
        <w:rPr>
          <w:rFonts w:ascii="Times New Roman" w:eastAsia="Times New Roman" w:hAnsi="Times New Roman" w:cs="Times New Roman"/>
          <w:sz w:val="24"/>
          <w:szCs w:val="24"/>
          <w14:ligatures w14:val="none"/>
        </w:rPr>
        <w:t xml:space="preserve"> (pens, USB drives, tote bags, mugs).</w:t>
      </w:r>
    </w:p>
    <w:p w14:paraId="2C8FA1BA" w14:textId="77777777" w:rsidR="00CE0964" w:rsidRPr="00CE0964" w:rsidRDefault="00CE0964" w:rsidP="00CE0964">
      <w:pPr>
        <w:numPr>
          <w:ilvl w:val="0"/>
          <w:numId w:val="20"/>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Align giveaways with </w:t>
      </w:r>
      <w:r w:rsidRPr="00CE0964">
        <w:rPr>
          <w:rFonts w:ascii="Times New Roman" w:eastAsia="Times New Roman" w:hAnsi="Times New Roman" w:cs="Times New Roman"/>
          <w:b/>
          <w:bCs/>
          <w:sz w:val="24"/>
          <w:szCs w:val="24"/>
          <w14:ligatures w14:val="none"/>
        </w:rPr>
        <w:t>brand values</w:t>
      </w:r>
      <w:r w:rsidRPr="00CE0964">
        <w:rPr>
          <w:rFonts w:ascii="Times New Roman" w:eastAsia="Times New Roman" w:hAnsi="Times New Roman" w:cs="Times New Roman"/>
          <w:sz w:val="24"/>
          <w:szCs w:val="24"/>
          <w14:ligatures w14:val="none"/>
        </w:rPr>
        <w:t xml:space="preserve"> (eco-friendly products for sustainability-focused companies).</w:t>
      </w:r>
    </w:p>
    <w:p w14:paraId="1D3C28DA" w14:textId="77777777" w:rsidR="00CE0964" w:rsidRPr="00CE0964" w:rsidRDefault="00CE0964" w:rsidP="00CE0964">
      <w:pPr>
        <w:numPr>
          <w:ilvl w:val="0"/>
          <w:numId w:val="20"/>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Distribute at </w:t>
      </w:r>
      <w:r w:rsidRPr="00CE0964">
        <w:rPr>
          <w:rFonts w:ascii="Times New Roman" w:eastAsia="Times New Roman" w:hAnsi="Times New Roman" w:cs="Times New Roman"/>
          <w:b/>
          <w:bCs/>
          <w:sz w:val="24"/>
          <w:szCs w:val="24"/>
          <w14:ligatures w14:val="none"/>
        </w:rPr>
        <w:t>high-impact events</w:t>
      </w:r>
      <w:r w:rsidRPr="00CE0964">
        <w:rPr>
          <w:rFonts w:ascii="Times New Roman" w:eastAsia="Times New Roman" w:hAnsi="Times New Roman" w:cs="Times New Roman"/>
          <w:sz w:val="24"/>
          <w:szCs w:val="24"/>
          <w14:ligatures w14:val="none"/>
        </w:rPr>
        <w:t xml:space="preserve"> (trade shows, conferences, community festivals).</w:t>
      </w:r>
    </w:p>
    <w:p w14:paraId="27F7E33A" w14:textId="77777777" w:rsidR="00CE0964" w:rsidRPr="00CE0964" w:rsidRDefault="00CE0964" w:rsidP="00CE0964">
      <w:pPr>
        <w:numPr>
          <w:ilvl w:val="0"/>
          <w:numId w:val="20"/>
        </w:numPr>
        <w:spacing w:before="100" w:beforeAutospacing="1" w:after="100" w:afterAutospacing="1" w:line="240" w:lineRule="auto"/>
        <w:rPr>
          <w:rFonts w:ascii="Times New Roman" w:eastAsia="Times New Roman" w:hAnsi="Times New Roman" w:cs="Times New Roman"/>
          <w:sz w:val="24"/>
          <w:szCs w:val="24"/>
          <w14:ligatures w14:val="none"/>
        </w:rPr>
      </w:pPr>
      <w:r w:rsidRPr="00CE0964">
        <w:rPr>
          <w:rFonts w:ascii="Times New Roman" w:eastAsia="Times New Roman" w:hAnsi="Times New Roman" w:cs="Times New Roman"/>
          <w:sz w:val="24"/>
          <w:szCs w:val="24"/>
          <w14:ligatures w14:val="none"/>
        </w:rPr>
        <w:t xml:space="preserve">Track ROI by linking promotional items to </w:t>
      </w:r>
      <w:r w:rsidRPr="00CE0964">
        <w:rPr>
          <w:rFonts w:ascii="Times New Roman" w:eastAsia="Times New Roman" w:hAnsi="Times New Roman" w:cs="Times New Roman"/>
          <w:b/>
          <w:bCs/>
          <w:sz w:val="24"/>
          <w:szCs w:val="24"/>
          <w14:ligatures w14:val="none"/>
        </w:rPr>
        <w:t>specific campaigns</w:t>
      </w:r>
      <w:r w:rsidRPr="00CE0964">
        <w:rPr>
          <w:rFonts w:ascii="Times New Roman" w:eastAsia="Times New Roman" w:hAnsi="Times New Roman" w:cs="Times New Roman"/>
          <w:sz w:val="24"/>
          <w:szCs w:val="24"/>
          <w14:ligatures w14:val="none"/>
        </w:rPr>
        <w:t xml:space="preserve"> (QR codes, discount codes).</w:t>
      </w:r>
    </w:p>
    <w:p w14:paraId="0E46F940" w14:textId="77777777" w:rsidR="00A73E41" w:rsidRPr="00CE0964" w:rsidRDefault="00A73E41"/>
    <w:sectPr w:rsidR="00A73E41" w:rsidRPr="00CE0964"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29DB"/>
    <w:multiLevelType w:val="multilevel"/>
    <w:tmpl w:val="EEF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2EED"/>
    <w:multiLevelType w:val="multilevel"/>
    <w:tmpl w:val="F65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7313B"/>
    <w:multiLevelType w:val="multilevel"/>
    <w:tmpl w:val="E1A6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E1FE3"/>
    <w:multiLevelType w:val="multilevel"/>
    <w:tmpl w:val="1ECC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B4FD2"/>
    <w:multiLevelType w:val="multilevel"/>
    <w:tmpl w:val="E77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5115E"/>
    <w:multiLevelType w:val="multilevel"/>
    <w:tmpl w:val="EA72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E6682"/>
    <w:multiLevelType w:val="multilevel"/>
    <w:tmpl w:val="9CE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E3CBE"/>
    <w:multiLevelType w:val="multilevel"/>
    <w:tmpl w:val="0F3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1FC6"/>
    <w:multiLevelType w:val="multilevel"/>
    <w:tmpl w:val="2A10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057B7"/>
    <w:multiLevelType w:val="multilevel"/>
    <w:tmpl w:val="B5E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665D3"/>
    <w:multiLevelType w:val="multilevel"/>
    <w:tmpl w:val="45A2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42A15"/>
    <w:multiLevelType w:val="multilevel"/>
    <w:tmpl w:val="629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F117C"/>
    <w:multiLevelType w:val="multilevel"/>
    <w:tmpl w:val="D21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B3A9E"/>
    <w:multiLevelType w:val="multilevel"/>
    <w:tmpl w:val="07D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724C2"/>
    <w:multiLevelType w:val="multilevel"/>
    <w:tmpl w:val="C2F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E79F4"/>
    <w:multiLevelType w:val="multilevel"/>
    <w:tmpl w:val="8C9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42FB1"/>
    <w:multiLevelType w:val="multilevel"/>
    <w:tmpl w:val="CBC8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00D27"/>
    <w:multiLevelType w:val="multilevel"/>
    <w:tmpl w:val="7E9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90AF5"/>
    <w:multiLevelType w:val="multilevel"/>
    <w:tmpl w:val="0D6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8013D"/>
    <w:multiLevelType w:val="multilevel"/>
    <w:tmpl w:val="4FB08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880692">
    <w:abstractNumId w:val="3"/>
  </w:num>
  <w:num w:numId="2" w16cid:durableId="554009">
    <w:abstractNumId w:val="1"/>
  </w:num>
  <w:num w:numId="3" w16cid:durableId="968167151">
    <w:abstractNumId w:val="13"/>
  </w:num>
  <w:num w:numId="4" w16cid:durableId="972175016">
    <w:abstractNumId w:val="2"/>
  </w:num>
  <w:num w:numId="5" w16cid:durableId="1711103163">
    <w:abstractNumId w:val="4"/>
  </w:num>
  <w:num w:numId="6" w16cid:durableId="1329213477">
    <w:abstractNumId w:val="7"/>
  </w:num>
  <w:num w:numId="7" w16cid:durableId="1383364477">
    <w:abstractNumId w:val="5"/>
  </w:num>
  <w:num w:numId="8" w16cid:durableId="1458110576">
    <w:abstractNumId w:val="6"/>
  </w:num>
  <w:num w:numId="9" w16cid:durableId="1283725646">
    <w:abstractNumId w:val="19"/>
  </w:num>
  <w:num w:numId="10" w16cid:durableId="985936979">
    <w:abstractNumId w:val="9"/>
  </w:num>
  <w:num w:numId="11" w16cid:durableId="115881303">
    <w:abstractNumId w:val="18"/>
  </w:num>
  <w:num w:numId="12" w16cid:durableId="58482486">
    <w:abstractNumId w:val="0"/>
  </w:num>
  <w:num w:numId="13" w16cid:durableId="1873499042">
    <w:abstractNumId w:val="11"/>
  </w:num>
  <w:num w:numId="14" w16cid:durableId="1844860221">
    <w:abstractNumId w:val="12"/>
  </w:num>
  <w:num w:numId="15" w16cid:durableId="821896396">
    <w:abstractNumId w:val="10"/>
  </w:num>
  <w:num w:numId="16" w16cid:durableId="1117722362">
    <w:abstractNumId w:val="15"/>
  </w:num>
  <w:num w:numId="17" w16cid:durableId="240453093">
    <w:abstractNumId w:val="8"/>
  </w:num>
  <w:num w:numId="18" w16cid:durableId="1879925126">
    <w:abstractNumId w:val="17"/>
  </w:num>
  <w:num w:numId="19" w16cid:durableId="936789051">
    <w:abstractNumId w:val="14"/>
  </w:num>
  <w:num w:numId="20" w16cid:durableId="917178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38"/>
    <w:rsid w:val="000D38D2"/>
    <w:rsid w:val="00136F98"/>
    <w:rsid w:val="00153D38"/>
    <w:rsid w:val="00392DCC"/>
    <w:rsid w:val="003A5779"/>
    <w:rsid w:val="00401415"/>
    <w:rsid w:val="004F0657"/>
    <w:rsid w:val="00574C68"/>
    <w:rsid w:val="007B67D7"/>
    <w:rsid w:val="00872F78"/>
    <w:rsid w:val="009009C3"/>
    <w:rsid w:val="0092663A"/>
    <w:rsid w:val="00976F22"/>
    <w:rsid w:val="00985555"/>
    <w:rsid w:val="00A50A02"/>
    <w:rsid w:val="00A51497"/>
    <w:rsid w:val="00A73E41"/>
    <w:rsid w:val="00AB5540"/>
    <w:rsid w:val="00B059D1"/>
    <w:rsid w:val="00B574A5"/>
    <w:rsid w:val="00CE0964"/>
    <w:rsid w:val="00E83561"/>
    <w:rsid w:val="00F40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5C45"/>
  <w15:chartTrackingRefBased/>
  <w15:docId w15:val="{2713AFC3-C494-4B38-88A9-AF103317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53D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D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D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3D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D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D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38"/>
    <w:rPr>
      <w:rFonts w:eastAsiaTheme="majorEastAsia" w:cstheme="majorBidi"/>
      <w:color w:val="272727" w:themeColor="text1" w:themeTint="D8"/>
    </w:rPr>
  </w:style>
  <w:style w:type="paragraph" w:styleId="Title">
    <w:name w:val="Title"/>
    <w:basedOn w:val="Normal"/>
    <w:next w:val="Normal"/>
    <w:link w:val="TitleChar"/>
    <w:uiPriority w:val="10"/>
    <w:qFormat/>
    <w:rsid w:val="0015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38"/>
    <w:pPr>
      <w:spacing w:before="160"/>
      <w:jc w:val="center"/>
    </w:pPr>
    <w:rPr>
      <w:i/>
      <w:iCs/>
      <w:color w:val="404040" w:themeColor="text1" w:themeTint="BF"/>
    </w:rPr>
  </w:style>
  <w:style w:type="character" w:customStyle="1" w:styleId="QuoteChar">
    <w:name w:val="Quote Char"/>
    <w:basedOn w:val="DefaultParagraphFont"/>
    <w:link w:val="Quote"/>
    <w:uiPriority w:val="29"/>
    <w:rsid w:val="00153D38"/>
    <w:rPr>
      <w:i/>
      <w:iCs/>
      <w:color w:val="404040" w:themeColor="text1" w:themeTint="BF"/>
    </w:rPr>
  </w:style>
  <w:style w:type="paragraph" w:styleId="ListParagraph">
    <w:name w:val="List Paragraph"/>
    <w:basedOn w:val="Normal"/>
    <w:uiPriority w:val="34"/>
    <w:qFormat/>
    <w:rsid w:val="00153D38"/>
    <w:pPr>
      <w:ind w:left="720"/>
      <w:contextualSpacing/>
    </w:pPr>
  </w:style>
  <w:style w:type="character" w:styleId="IntenseEmphasis">
    <w:name w:val="Intense Emphasis"/>
    <w:basedOn w:val="DefaultParagraphFont"/>
    <w:uiPriority w:val="21"/>
    <w:qFormat/>
    <w:rsid w:val="00153D38"/>
    <w:rPr>
      <w:i/>
      <w:iCs/>
      <w:color w:val="2F5496" w:themeColor="accent1" w:themeShade="BF"/>
    </w:rPr>
  </w:style>
  <w:style w:type="paragraph" w:styleId="IntenseQuote">
    <w:name w:val="Intense Quote"/>
    <w:basedOn w:val="Normal"/>
    <w:next w:val="Normal"/>
    <w:link w:val="IntenseQuoteChar"/>
    <w:uiPriority w:val="30"/>
    <w:qFormat/>
    <w:rsid w:val="00153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D38"/>
    <w:rPr>
      <w:i/>
      <w:iCs/>
      <w:color w:val="2F5496" w:themeColor="accent1" w:themeShade="BF"/>
    </w:rPr>
  </w:style>
  <w:style w:type="character" w:styleId="IntenseReference">
    <w:name w:val="Intense Reference"/>
    <w:basedOn w:val="DefaultParagraphFont"/>
    <w:uiPriority w:val="32"/>
    <w:qFormat/>
    <w:rsid w:val="00153D38"/>
    <w:rPr>
      <w:b/>
      <w:bCs/>
      <w:smallCaps/>
      <w:color w:val="2F5496" w:themeColor="accent1" w:themeShade="BF"/>
      <w:spacing w:val="5"/>
    </w:rPr>
  </w:style>
  <w:style w:type="character" w:styleId="Strong">
    <w:name w:val="Strong"/>
    <w:basedOn w:val="DefaultParagraphFont"/>
    <w:uiPriority w:val="22"/>
    <w:qFormat/>
    <w:rsid w:val="007B67D7"/>
    <w:rPr>
      <w:b/>
      <w:bCs/>
    </w:rPr>
  </w:style>
  <w:style w:type="paragraph" w:styleId="NormalWeb">
    <w:name w:val="Normal (Web)"/>
    <w:basedOn w:val="Normal"/>
    <w:uiPriority w:val="99"/>
    <w:semiHidden/>
    <w:unhideWhenUsed/>
    <w:rsid w:val="007B67D7"/>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848">
      <w:bodyDiv w:val="1"/>
      <w:marLeft w:val="0"/>
      <w:marRight w:val="0"/>
      <w:marTop w:val="0"/>
      <w:marBottom w:val="0"/>
      <w:divBdr>
        <w:top w:val="none" w:sz="0" w:space="0" w:color="auto"/>
        <w:left w:val="none" w:sz="0" w:space="0" w:color="auto"/>
        <w:bottom w:val="none" w:sz="0" w:space="0" w:color="auto"/>
        <w:right w:val="none" w:sz="0" w:space="0" w:color="auto"/>
      </w:divBdr>
      <w:divsChild>
        <w:div w:id="1569147994">
          <w:marLeft w:val="0"/>
          <w:marRight w:val="0"/>
          <w:marTop w:val="0"/>
          <w:marBottom w:val="0"/>
          <w:divBdr>
            <w:top w:val="none" w:sz="0" w:space="0" w:color="auto"/>
            <w:left w:val="none" w:sz="0" w:space="0" w:color="auto"/>
            <w:bottom w:val="none" w:sz="0" w:space="0" w:color="auto"/>
            <w:right w:val="none" w:sz="0" w:space="0" w:color="auto"/>
          </w:divBdr>
          <w:divsChild>
            <w:div w:id="1715042024">
              <w:marLeft w:val="0"/>
              <w:marRight w:val="0"/>
              <w:marTop w:val="0"/>
              <w:marBottom w:val="0"/>
              <w:divBdr>
                <w:top w:val="none" w:sz="0" w:space="0" w:color="auto"/>
                <w:left w:val="none" w:sz="0" w:space="0" w:color="auto"/>
                <w:bottom w:val="none" w:sz="0" w:space="0" w:color="auto"/>
                <w:right w:val="none" w:sz="0" w:space="0" w:color="auto"/>
              </w:divBdr>
              <w:divsChild>
                <w:div w:id="16825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9158">
      <w:bodyDiv w:val="1"/>
      <w:marLeft w:val="0"/>
      <w:marRight w:val="0"/>
      <w:marTop w:val="0"/>
      <w:marBottom w:val="0"/>
      <w:divBdr>
        <w:top w:val="none" w:sz="0" w:space="0" w:color="auto"/>
        <w:left w:val="none" w:sz="0" w:space="0" w:color="auto"/>
        <w:bottom w:val="none" w:sz="0" w:space="0" w:color="auto"/>
        <w:right w:val="none" w:sz="0" w:space="0" w:color="auto"/>
      </w:divBdr>
    </w:div>
    <w:div w:id="849104301">
      <w:bodyDiv w:val="1"/>
      <w:marLeft w:val="0"/>
      <w:marRight w:val="0"/>
      <w:marTop w:val="0"/>
      <w:marBottom w:val="0"/>
      <w:divBdr>
        <w:top w:val="none" w:sz="0" w:space="0" w:color="auto"/>
        <w:left w:val="none" w:sz="0" w:space="0" w:color="auto"/>
        <w:bottom w:val="none" w:sz="0" w:space="0" w:color="auto"/>
        <w:right w:val="none" w:sz="0" w:space="0" w:color="auto"/>
      </w:divBdr>
    </w:div>
    <w:div w:id="973367036">
      <w:bodyDiv w:val="1"/>
      <w:marLeft w:val="0"/>
      <w:marRight w:val="0"/>
      <w:marTop w:val="0"/>
      <w:marBottom w:val="0"/>
      <w:divBdr>
        <w:top w:val="none" w:sz="0" w:space="0" w:color="auto"/>
        <w:left w:val="none" w:sz="0" w:space="0" w:color="auto"/>
        <w:bottom w:val="none" w:sz="0" w:space="0" w:color="auto"/>
        <w:right w:val="none" w:sz="0" w:space="0" w:color="auto"/>
      </w:divBdr>
      <w:divsChild>
        <w:div w:id="131486734">
          <w:marLeft w:val="0"/>
          <w:marRight w:val="0"/>
          <w:marTop w:val="0"/>
          <w:marBottom w:val="0"/>
          <w:divBdr>
            <w:top w:val="none" w:sz="0" w:space="0" w:color="auto"/>
            <w:left w:val="none" w:sz="0" w:space="0" w:color="auto"/>
            <w:bottom w:val="none" w:sz="0" w:space="0" w:color="auto"/>
            <w:right w:val="none" w:sz="0" w:space="0" w:color="auto"/>
          </w:divBdr>
          <w:divsChild>
            <w:div w:id="2074309757">
              <w:marLeft w:val="0"/>
              <w:marRight w:val="0"/>
              <w:marTop w:val="0"/>
              <w:marBottom w:val="0"/>
              <w:divBdr>
                <w:top w:val="none" w:sz="0" w:space="0" w:color="auto"/>
                <w:left w:val="none" w:sz="0" w:space="0" w:color="auto"/>
                <w:bottom w:val="none" w:sz="0" w:space="0" w:color="auto"/>
                <w:right w:val="none" w:sz="0" w:space="0" w:color="auto"/>
              </w:divBdr>
              <w:divsChild>
                <w:div w:id="7930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2108">
      <w:bodyDiv w:val="1"/>
      <w:marLeft w:val="0"/>
      <w:marRight w:val="0"/>
      <w:marTop w:val="0"/>
      <w:marBottom w:val="0"/>
      <w:divBdr>
        <w:top w:val="none" w:sz="0" w:space="0" w:color="auto"/>
        <w:left w:val="none" w:sz="0" w:space="0" w:color="auto"/>
        <w:bottom w:val="none" w:sz="0" w:space="0" w:color="auto"/>
        <w:right w:val="none" w:sz="0" w:space="0" w:color="auto"/>
      </w:divBdr>
    </w:div>
    <w:div w:id="1470440628">
      <w:bodyDiv w:val="1"/>
      <w:marLeft w:val="0"/>
      <w:marRight w:val="0"/>
      <w:marTop w:val="0"/>
      <w:marBottom w:val="0"/>
      <w:divBdr>
        <w:top w:val="none" w:sz="0" w:space="0" w:color="auto"/>
        <w:left w:val="none" w:sz="0" w:space="0" w:color="auto"/>
        <w:bottom w:val="none" w:sz="0" w:space="0" w:color="auto"/>
        <w:right w:val="none" w:sz="0" w:space="0" w:color="auto"/>
      </w:divBdr>
    </w:div>
    <w:div w:id="1928924088">
      <w:bodyDiv w:val="1"/>
      <w:marLeft w:val="0"/>
      <w:marRight w:val="0"/>
      <w:marTop w:val="0"/>
      <w:marBottom w:val="0"/>
      <w:divBdr>
        <w:top w:val="none" w:sz="0" w:space="0" w:color="auto"/>
        <w:left w:val="none" w:sz="0" w:space="0" w:color="auto"/>
        <w:bottom w:val="none" w:sz="0" w:space="0" w:color="auto"/>
        <w:right w:val="none" w:sz="0" w:space="0" w:color="auto"/>
      </w:divBdr>
      <w:divsChild>
        <w:div w:id="85923176">
          <w:marLeft w:val="0"/>
          <w:marRight w:val="0"/>
          <w:marTop w:val="0"/>
          <w:marBottom w:val="0"/>
          <w:divBdr>
            <w:top w:val="none" w:sz="0" w:space="0" w:color="auto"/>
            <w:left w:val="none" w:sz="0" w:space="0" w:color="auto"/>
            <w:bottom w:val="none" w:sz="0" w:space="0" w:color="auto"/>
            <w:right w:val="none" w:sz="0" w:space="0" w:color="auto"/>
          </w:divBdr>
          <w:divsChild>
            <w:div w:id="886646897">
              <w:marLeft w:val="0"/>
              <w:marRight w:val="0"/>
              <w:marTop w:val="0"/>
              <w:marBottom w:val="0"/>
              <w:divBdr>
                <w:top w:val="none" w:sz="0" w:space="0" w:color="auto"/>
                <w:left w:val="none" w:sz="0" w:space="0" w:color="auto"/>
                <w:bottom w:val="none" w:sz="0" w:space="0" w:color="auto"/>
                <w:right w:val="none" w:sz="0" w:space="0" w:color="auto"/>
              </w:divBdr>
              <w:divsChild>
                <w:div w:id="16589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2</cp:revision>
  <dcterms:created xsi:type="dcterms:W3CDTF">2026-04-08T18:59:00Z</dcterms:created>
  <dcterms:modified xsi:type="dcterms:W3CDTF">2026-04-08T18:59:00Z</dcterms:modified>
</cp:coreProperties>
</file>