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38" w14:textId="1EEE1F64" w:rsidR="008E2358" w:rsidRDefault="008E2358" w:rsidP="008E2358">
      <w:pPr>
        <w:spacing w:after="48" w:line="240" w:lineRule="auto"/>
        <w:jc w:val="center"/>
        <w:textAlignment w:val="baseline"/>
        <w:outlineLvl w:val="0"/>
        <w:rPr>
          <w:rFonts w:ascii="Barlow Semi Condensed" w:eastAsia="Times New Roman" w:hAnsi="Barlow Semi Condensed" w:cs="Times New Roman"/>
          <w:color w:val="1D4E89"/>
          <w:kern w:val="36"/>
          <w:sz w:val="48"/>
          <w:szCs w:val="48"/>
          <w:lang w:val="es-MX"/>
          <w14:ligatures w14:val="none"/>
        </w:rPr>
      </w:pPr>
      <w:r>
        <w:rPr>
          <w:noProof/>
        </w:rPr>
        <w:drawing>
          <wp:inline distT="0" distB="0" distL="0" distR="0" wp14:anchorId="3037151F" wp14:editId="4C321F47">
            <wp:extent cx="24860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1076325"/>
                    </a:xfrm>
                    <a:prstGeom prst="rect">
                      <a:avLst/>
                    </a:prstGeom>
                    <a:noFill/>
                    <a:ln>
                      <a:noFill/>
                    </a:ln>
                  </pic:spPr>
                </pic:pic>
              </a:graphicData>
            </a:graphic>
          </wp:inline>
        </w:drawing>
      </w:r>
    </w:p>
    <w:p w14:paraId="480BE2D8" w14:textId="77777777" w:rsidR="002106F7" w:rsidRPr="002106F7" w:rsidRDefault="002106F7" w:rsidP="002106F7">
      <w:p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Reducing inventory is crucial because it lowers costs, frees up warehouse space, minimizes waste, and improves customer satisfaction by aligning stock levels with actual demand. Excess inventory ties up capital, risks obsolescence, and creates inefficiencies in operations.</w:t>
      </w:r>
    </w:p>
    <w:p w14:paraId="0B0A62CC" w14:textId="77777777" w:rsidR="002106F7" w:rsidRPr="002106F7" w:rsidRDefault="002106F7" w:rsidP="002106F7">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2106F7">
        <w:rPr>
          <w:rFonts w:ascii="Segoe UI Emoji" w:eastAsia="Times New Roman" w:hAnsi="Segoe UI Emoji" w:cs="Segoe UI Emoji"/>
          <w:b/>
          <w:bCs/>
          <w:sz w:val="36"/>
          <w:szCs w:val="36"/>
          <w14:ligatures w14:val="none"/>
        </w:rPr>
        <w:t>🔑</w:t>
      </w:r>
      <w:r w:rsidRPr="002106F7">
        <w:rPr>
          <w:rFonts w:ascii="Times New Roman" w:eastAsia="Times New Roman" w:hAnsi="Times New Roman" w:cs="Times New Roman"/>
          <w:b/>
          <w:bCs/>
          <w:sz w:val="36"/>
          <w:szCs w:val="36"/>
          <w14:ligatures w14:val="none"/>
        </w:rPr>
        <w:t xml:space="preserve"> Key Benefits of Inventory Reduction</w:t>
      </w:r>
    </w:p>
    <w:p w14:paraId="287CD5EC" w14:textId="77777777" w:rsidR="002106F7" w:rsidRPr="002106F7" w:rsidRDefault="002106F7" w:rsidP="002106F7">
      <w:pPr>
        <w:numPr>
          <w:ilvl w:val="0"/>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Cost Savings</w:t>
      </w:r>
    </w:p>
    <w:p w14:paraId="58277FD9"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Lower </w:t>
      </w:r>
      <w:r w:rsidRPr="002106F7">
        <w:rPr>
          <w:rFonts w:ascii="Times New Roman" w:eastAsia="Times New Roman" w:hAnsi="Times New Roman" w:cs="Times New Roman"/>
          <w:b/>
          <w:bCs/>
          <w:sz w:val="24"/>
          <w:szCs w:val="24"/>
          <w14:ligatures w14:val="none"/>
        </w:rPr>
        <w:t>storage and carrying costs</w:t>
      </w:r>
      <w:r w:rsidRPr="002106F7">
        <w:rPr>
          <w:rFonts w:ascii="Times New Roman" w:eastAsia="Times New Roman" w:hAnsi="Times New Roman" w:cs="Times New Roman"/>
          <w:sz w:val="24"/>
          <w:szCs w:val="24"/>
          <w14:ligatures w14:val="none"/>
        </w:rPr>
        <w:t xml:space="preserve"> (rent, utilities, insurance).</w:t>
      </w:r>
    </w:p>
    <w:p w14:paraId="7E607BC0"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Reduced </w:t>
      </w:r>
      <w:r w:rsidRPr="002106F7">
        <w:rPr>
          <w:rFonts w:ascii="Times New Roman" w:eastAsia="Times New Roman" w:hAnsi="Times New Roman" w:cs="Times New Roman"/>
          <w:b/>
          <w:bCs/>
          <w:sz w:val="24"/>
          <w:szCs w:val="24"/>
          <w14:ligatures w14:val="none"/>
        </w:rPr>
        <w:t>capital tied up</w:t>
      </w:r>
      <w:r w:rsidRPr="002106F7">
        <w:rPr>
          <w:rFonts w:ascii="Times New Roman" w:eastAsia="Times New Roman" w:hAnsi="Times New Roman" w:cs="Times New Roman"/>
          <w:sz w:val="24"/>
          <w:szCs w:val="24"/>
          <w14:ligatures w14:val="none"/>
        </w:rPr>
        <w:t xml:space="preserve"> in unsold goods.</w:t>
      </w:r>
    </w:p>
    <w:p w14:paraId="56785F5F"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Less risk of </w:t>
      </w:r>
      <w:r w:rsidRPr="002106F7">
        <w:rPr>
          <w:rFonts w:ascii="Times New Roman" w:eastAsia="Times New Roman" w:hAnsi="Times New Roman" w:cs="Times New Roman"/>
          <w:b/>
          <w:bCs/>
          <w:sz w:val="24"/>
          <w:szCs w:val="24"/>
          <w14:ligatures w14:val="none"/>
        </w:rPr>
        <w:t>spoilage or obsolescence</w:t>
      </w:r>
      <w:r w:rsidRPr="002106F7">
        <w:rPr>
          <w:rFonts w:ascii="Times New Roman" w:eastAsia="Times New Roman" w:hAnsi="Times New Roman" w:cs="Times New Roman"/>
          <w:sz w:val="24"/>
          <w:szCs w:val="24"/>
          <w14:ligatures w14:val="none"/>
        </w:rPr>
        <w:t xml:space="preserve"> for perishable or fast-changing products.</w:t>
      </w:r>
    </w:p>
    <w:p w14:paraId="62EFABA2" w14:textId="77777777" w:rsidR="002106F7" w:rsidRPr="002106F7" w:rsidRDefault="002106F7" w:rsidP="002106F7">
      <w:pPr>
        <w:numPr>
          <w:ilvl w:val="0"/>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Operational Efficiency</w:t>
      </w:r>
    </w:p>
    <w:p w14:paraId="1F9843D0"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Streamlined </w:t>
      </w:r>
      <w:r w:rsidRPr="002106F7">
        <w:rPr>
          <w:rFonts w:ascii="Times New Roman" w:eastAsia="Times New Roman" w:hAnsi="Times New Roman" w:cs="Times New Roman"/>
          <w:b/>
          <w:bCs/>
          <w:sz w:val="24"/>
          <w:szCs w:val="24"/>
          <w14:ligatures w14:val="none"/>
        </w:rPr>
        <w:t>warehouse management</w:t>
      </w:r>
      <w:r w:rsidRPr="002106F7">
        <w:rPr>
          <w:rFonts w:ascii="Times New Roman" w:eastAsia="Times New Roman" w:hAnsi="Times New Roman" w:cs="Times New Roman"/>
          <w:sz w:val="24"/>
          <w:szCs w:val="24"/>
          <w14:ligatures w14:val="none"/>
        </w:rPr>
        <w:t xml:space="preserve"> with fewer items to track.</w:t>
      </w:r>
    </w:p>
    <w:p w14:paraId="2F6E53DC"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Faster </w:t>
      </w:r>
      <w:r w:rsidRPr="002106F7">
        <w:rPr>
          <w:rFonts w:ascii="Times New Roman" w:eastAsia="Times New Roman" w:hAnsi="Times New Roman" w:cs="Times New Roman"/>
          <w:b/>
          <w:bCs/>
          <w:sz w:val="24"/>
          <w:szCs w:val="24"/>
          <w14:ligatures w14:val="none"/>
        </w:rPr>
        <w:t>order fulfillment</w:t>
      </w:r>
      <w:r w:rsidRPr="002106F7">
        <w:rPr>
          <w:rFonts w:ascii="Times New Roman" w:eastAsia="Times New Roman" w:hAnsi="Times New Roman" w:cs="Times New Roman"/>
          <w:sz w:val="24"/>
          <w:szCs w:val="24"/>
          <w14:ligatures w14:val="none"/>
        </w:rPr>
        <w:t xml:space="preserve"> and reduced errors.</w:t>
      </w:r>
    </w:p>
    <w:p w14:paraId="3693FBD5"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Improved </w:t>
      </w:r>
      <w:r w:rsidRPr="002106F7">
        <w:rPr>
          <w:rFonts w:ascii="Times New Roman" w:eastAsia="Times New Roman" w:hAnsi="Times New Roman" w:cs="Times New Roman"/>
          <w:b/>
          <w:bCs/>
          <w:sz w:val="24"/>
          <w:szCs w:val="24"/>
          <w14:ligatures w14:val="none"/>
        </w:rPr>
        <w:t>inventory turnover ratio</w:t>
      </w:r>
      <w:r w:rsidRPr="002106F7">
        <w:rPr>
          <w:rFonts w:ascii="Times New Roman" w:eastAsia="Times New Roman" w:hAnsi="Times New Roman" w:cs="Times New Roman"/>
          <w:sz w:val="24"/>
          <w:szCs w:val="24"/>
          <w14:ligatures w14:val="none"/>
        </w:rPr>
        <w:t>, meaning products move faster through the supply chain.</w:t>
      </w:r>
    </w:p>
    <w:p w14:paraId="6630FD35" w14:textId="77777777" w:rsidR="002106F7" w:rsidRPr="002106F7" w:rsidRDefault="002106F7" w:rsidP="002106F7">
      <w:pPr>
        <w:numPr>
          <w:ilvl w:val="0"/>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Customer Satisfaction</w:t>
      </w:r>
    </w:p>
    <w:p w14:paraId="006ECA80"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Better alignment with </w:t>
      </w:r>
      <w:r w:rsidRPr="002106F7">
        <w:rPr>
          <w:rFonts w:ascii="Times New Roman" w:eastAsia="Times New Roman" w:hAnsi="Times New Roman" w:cs="Times New Roman"/>
          <w:b/>
          <w:bCs/>
          <w:sz w:val="24"/>
          <w:szCs w:val="24"/>
          <w14:ligatures w14:val="none"/>
        </w:rPr>
        <w:t>demand forecasting</w:t>
      </w:r>
      <w:r w:rsidRPr="002106F7">
        <w:rPr>
          <w:rFonts w:ascii="Times New Roman" w:eastAsia="Times New Roman" w:hAnsi="Times New Roman" w:cs="Times New Roman"/>
          <w:sz w:val="24"/>
          <w:szCs w:val="24"/>
          <w14:ligatures w14:val="none"/>
        </w:rPr>
        <w:t xml:space="preserve"> prevents stockouts.</w:t>
      </w:r>
    </w:p>
    <w:p w14:paraId="355B47B9" w14:textId="77777777" w:rsidR="002106F7" w:rsidRP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More reliable </w:t>
      </w:r>
      <w:r w:rsidRPr="002106F7">
        <w:rPr>
          <w:rFonts w:ascii="Times New Roman" w:eastAsia="Times New Roman" w:hAnsi="Times New Roman" w:cs="Times New Roman"/>
          <w:b/>
          <w:bCs/>
          <w:sz w:val="24"/>
          <w:szCs w:val="24"/>
          <w14:ligatures w14:val="none"/>
        </w:rPr>
        <w:t>delivery times</w:t>
      </w:r>
      <w:r w:rsidRPr="002106F7">
        <w:rPr>
          <w:rFonts w:ascii="Times New Roman" w:eastAsia="Times New Roman" w:hAnsi="Times New Roman" w:cs="Times New Roman"/>
          <w:sz w:val="24"/>
          <w:szCs w:val="24"/>
          <w14:ligatures w14:val="none"/>
        </w:rPr>
        <w:t xml:space="preserve"> and fewer fulfillment delays.</w:t>
      </w:r>
    </w:p>
    <w:p w14:paraId="09DB5908" w14:textId="77777777" w:rsidR="002106F7" w:rsidRDefault="002106F7" w:rsidP="002106F7">
      <w:pPr>
        <w:numPr>
          <w:ilvl w:val="1"/>
          <w:numId w:val="23"/>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Increased trust and loyalty due to consistent availability of popular items.</w:t>
      </w:r>
    </w:p>
    <w:p w14:paraId="239613AE" w14:textId="00E42B41" w:rsidR="002106F7" w:rsidRDefault="002106F7" w:rsidP="002106F7">
      <w:p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drawing>
          <wp:inline distT="0" distB="0" distL="0" distR="0" wp14:anchorId="4C5C1F4D" wp14:editId="61F6C3A7">
            <wp:extent cx="5943600" cy="25882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588260"/>
                    </a:xfrm>
                    <a:prstGeom prst="rect">
                      <a:avLst/>
                    </a:prstGeom>
                  </pic:spPr>
                </pic:pic>
              </a:graphicData>
            </a:graphic>
          </wp:inline>
        </w:drawing>
      </w:r>
    </w:p>
    <w:p w14:paraId="2D6B614E" w14:textId="77777777" w:rsidR="002106F7" w:rsidRPr="002106F7" w:rsidRDefault="002106F7" w:rsidP="002106F7">
      <w:pPr>
        <w:spacing w:before="100" w:beforeAutospacing="1" w:after="100" w:afterAutospacing="1" w:line="240" w:lineRule="auto"/>
        <w:rPr>
          <w:rFonts w:ascii="Times New Roman" w:eastAsia="Times New Roman" w:hAnsi="Times New Roman" w:cs="Times New Roman"/>
          <w:sz w:val="24"/>
          <w:szCs w:val="24"/>
          <w14:ligatures w14:val="none"/>
        </w:rPr>
      </w:pPr>
    </w:p>
    <w:p w14:paraId="22B9EAAB" w14:textId="77777777" w:rsidR="002106F7" w:rsidRPr="002106F7" w:rsidRDefault="002106F7" w:rsidP="002106F7">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2106F7">
        <w:rPr>
          <w:rFonts w:ascii="Segoe UI Emoji" w:eastAsia="Times New Roman" w:hAnsi="Segoe UI Emoji" w:cs="Segoe UI Emoji"/>
          <w:b/>
          <w:bCs/>
          <w:sz w:val="36"/>
          <w:szCs w:val="36"/>
          <w14:ligatures w14:val="none"/>
        </w:rPr>
        <w:lastRenderedPageBreak/>
        <w:t>⚠️</w:t>
      </w:r>
      <w:r w:rsidRPr="002106F7">
        <w:rPr>
          <w:rFonts w:ascii="Times New Roman" w:eastAsia="Times New Roman" w:hAnsi="Times New Roman" w:cs="Times New Roman"/>
          <w:b/>
          <w:bCs/>
          <w:sz w:val="36"/>
          <w:szCs w:val="36"/>
          <w14:ligatures w14:val="none"/>
        </w:rPr>
        <w:t xml:space="preserve"> Risks &amp; Trade-Offs</w:t>
      </w:r>
    </w:p>
    <w:p w14:paraId="516C72BE" w14:textId="77777777" w:rsidR="002106F7" w:rsidRPr="002106F7" w:rsidRDefault="002106F7" w:rsidP="002106F7">
      <w:pPr>
        <w:numPr>
          <w:ilvl w:val="0"/>
          <w:numId w:val="24"/>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Too much reduction</w:t>
      </w:r>
      <w:r w:rsidRPr="002106F7">
        <w:rPr>
          <w:rFonts w:ascii="Times New Roman" w:eastAsia="Times New Roman" w:hAnsi="Times New Roman" w:cs="Times New Roman"/>
          <w:sz w:val="24"/>
          <w:szCs w:val="24"/>
          <w14:ligatures w14:val="none"/>
        </w:rPr>
        <w:t xml:space="preserve"> can cause </w:t>
      </w:r>
      <w:r w:rsidRPr="002106F7">
        <w:rPr>
          <w:rFonts w:ascii="Times New Roman" w:eastAsia="Times New Roman" w:hAnsi="Times New Roman" w:cs="Times New Roman"/>
          <w:b/>
          <w:bCs/>
          <w:sz w:val="24"/>
          <w:szCs w:val="24"/>
          <w14:ligatures w14:val="none"/>
        </w:rPr>
        <w:t>stockouts</w:t>
      </w:r>
      <w:r w:rsidRPr="002106F7">
        <w:rPr>
          <w:rFonts w:ascii="Times New Roman" w:eastAsia="Times New Roman" w:hAnsi="Times New Roman" w:cs="Times New Roman"/>
          <w:sz w:val="24"/>
          <w:szCs w:val="24"/>
          <w14:ligatures w14:val="none"/>
        </w:rPr>
        <w:t>, leading to lost sales and dissatisfied customers.</w:t>
      </w:r>
    </w:p>
    <w:p w14:paraId="487ACDF2" w14:textId="77777777" w:rsidR="002106F7" w:rsidRPr="002106F7" w:rsidRDefault="002106F7" w:rsidP="002106F7">
      <w:pPr>
        <w:numPr>
          <w:ilvl w:val="0"/>
          <w:numId w:val="24"/>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Seasonal businesses (e.g., fashion, holidays) may need </w:t>
      </w:r>
      <w:r w:rsidRPr="002106F7">
        <w:rPr>
          <w:rFonts w:ascii="Times New Roman" w:eastAsia="Times New Roman" w:hAnsi="Times New Roman" w:cs="Times New Roman"/>
          <w:b/>
          <w:bCs/>
          <w:sz w:val="24"/>
          <w:szCs w:val="24"/>
          <w14:ligatures w14:val="none"/>
        </w:rPr>
        <w:t>buffer stock</w:t>
      </w:r>
      <w:r w:rsidRPr="002106F7">
        <w:rPr>
          <w:rFonts w:ascii="Times New Roman" w:eastAsia="Times New Roman" w:hAnsi="Times New Roman" w:cs="Times New Roman"/>
          <w:sz w:val="24"/>
          <w:szCs w:val="24"/>
          <w14:ligatures w14:val="none"/>
        </w:rPr>
        <w:t xml:space="preserve"> to handle demand spikes.</w:t>
      </w:r>
    </w:p>
    <w:p w14:paraId="2A3B9E79" w14:textId="77777777" w:rsidR="002106F7" w:rsidRPr="002106F7" w:rsidRDefault="002106F7" w:rsidP="002106F7">
      <w:pPr>
        <w:numPr>
          <w:ilvl w:val="0"/>
          <w:numId w:val="24"/>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sz w:val="24"/>
          <w:szCs w:val="24"/>
          <w14:ligatures w14:val="none"/>
        </w:rPr>
        <w:t xml:space="preserve">Requires </w:t>
      </w:r>
      <w:r w:rsidRPr="002106F7">
        <w:rPr>
          <w:rFonts w:ascii="Times New Roman" w:eastAsia="Times New Roman" w:hAnsi="Times New Roman" w:cs="Times New Roman"/>
          <w:b/>
          <w:bCs/>
          <w:sz w:val="24"/>
          <w:szCs w:val="24"/>
          <w14:ligatures w14:val="none"/>
        </w:rPr>
        <w:t>accurate forecasting</w:t>
      </w:r>
      <w:r w:rsidRPr="002106F7">
        <w:rPr>
          <w:rFonts w:ascii="Times New Roman" w:eastAsia="Times New Roman" w:hAnsi="Times New Roman" w:cs="Times New Roman"/>
          <w:sz w:val="24"/>
          <w:szCs w:val="24"/>
          <w14:ligatures w14:val="none"/>
        </w:rPr>
        <w:t xml:space="preserve"> and strong supplier relationships to avoid disruptions.</w:t>
      </w:r>
    </w:p>
    <w:p w14:paraId="4C3B4E77" w14:textId="77777777" w:rsidR="002106F7" w:rsidRPr="002106F7" w:rsidRDefault="002106F7" w:rsidP="002106F7">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2106F7">
        <w:rPr>
          <w:rFonts w:ascii="Segoe UI Emoji" w:eastAsia="Times New Roman" w:hAnsi="Segoe UI Emoji" w:cs="Segoe UI Emoji"/>
          <w:b/>
          <w:bCs/>
          <w:sz w:val="36"/>
          <w:szCs w:val="36"/>
          <w14:ligatures w14:val="none"/>
        </w:rPr>
        <w:t>✅</w:t>
      </w:r>
      <w:r w:rsidRPr="002106F7">
        <w:rPr>
          <w:rFonts w:ascii="Times New Roman" w:eastAsia="Times New Roman" w:hAnsi="Times New Roman" w:cs="Times New Roman"/>
          <w:b/>
          <w:bCs/>
          <w:sz w:val="36"/>
          <w:szCs w:val="36"/>
          <w14:ligatures w14:val="none"/>
        </w:rPr>
        <w:t xml:space="preserve"> Best Practices for Inventory Reduction</w:t>
      </w:r>
    </w:p>
    <w:p w14:paraId="1A3E0226" w14:textId="77777777" w:rsidR="002106F7" w:rsidRPr="002106F7" w:rsidRDefault="002106F7" w:rsidP="002106F7">
      <w:pPr>
        <w:numPr>
          <w:ilvl w:val="0"/>
          <w:numId w:val="25"/>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Just-in-Time (JIT) Inventory</w:t>
      </w:r>
      <w:r w:rsidRPr="002106F7">
        <w:rPr>
          <w:rFonts w:ascii="Times New Roman" w:eastAsia="Times New Roman" w:hAnsi="Times New Roman" w:cs="Times New Roman"/>
          <w:sz w:val="24"/>
          <w:szCs w:val="24"/>
          <w14:ligatures w14:val="none"/>
        </w:rPr>
        <w:t>: Order goods only when needed to minimize storage.</w:t>
      </w:r>
    </w:p>
    <w:p w14:paraId="57E53A41" w14:textId="77777777" w:rsidR="002106F7" w:rsidRPr="002106F7" w:rsidRDefault="002106F7" w:rsidP="002106F7">
      <w:pPr>
        <w:numPr>
          <w:ilvl w:val="0"/>
          <w:numId w:val="25"/>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Regular Audits</w:t>
      </w:r>
      <w:r w:rsidRPr="002106F7">
        <w:rPr>
          <w:rFonts w:ascii="Times New Roman" w:eastAsia="Times New Roman" w:hAnsi="Times New Roman" w:cs="Times New Roman"/>
          <w:sz w:val="24"/>
          <w:szCs w:val="24"/>
          <w14:ligatures w14:val="none"/>
        </w:rPr>
        <w:t>: Identify slow-moving or obsolete items and liquidate them.</w:t>
      </w:r>
    </w:p>
    <w:p w14:paraId="0FF8B046" w14:textId="77777777" w:rsidR="002106F7" w:rsidRPr="002106F7" w:rsidRDefault="002106F7" w:rsidP="002106F7">
      <w:pPr>
        <w:numPr>
          <w:ilvl w:val="0"/>
          <w:numId w:val="25"/>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Demand Forecasting Tools</w:t>
      </w:r>
      <w:r w:rsidRPr="002106F7">
        <w:rPr>
          <w:rFonts w:ascii="Times New Roman" w:eastAsia="Times New Roman" w:hAnsi="Times New Roman" w:cs="Times New Roman"/>
          <w:sz w:val="24"/>
          <w:szCs w:val="24"/>
          <w14:ligatures w14:val="none"/>
        </w:rPr>
        <w:t>: Use data analytics to predict customer needs.</w:t>
      </w:r>
    </w:p>
    <w:p w14:paraId="528F2D0B" w14:textId="77777777" w:rsidR="002106F7" w:rsidRPr="002106F7" w:rsidRDefault="002106F7" w:rsidP="002106F7">
      <w:pPr>
        <w:numPr>
          <w:ilvl w:val="0"/>
          <w:numId w:val="25"/>
        </w:numPr>
        <w:spacing w:before="100" w:beforeAutospacing="1" w:after="100" w:afterAutospacing="1" w:line="240" w:lineRule="auto"/>
        <w:rPr>
          <w:rFonts w:ascii="Times New Roman" w:eastAsia="Times New Roman" w:hAnsi="Times New Roman" w:cs="Times New Roman"/>
          <w:sz w:val="24"/>
          <w:szCs w:val="24"/>
          <w14:ligatures w14:val="none"/>
        </w:rPr>
      </w:pPr>
      <w:r w:rsidRPr="002106F7">
        <w:rPr>
          <w:rFonts w:ascii="Times New Roman" w:eastAsia="Times New Roman" w:hAnsi="Times New Roman" w:cs="Times New Roman"/>
          <w:b/>
          <w:bCs/>
          <w:sz w:val="24"/>
          <w:szCs w:val="24"/>
          <w14:ligatures w14:val="none"/>
        </w:rPr>
        <w:t>Performance Metrics</w:t>
      </w:r>
      <w:r w:rsidRPr="002106F7">
        <w:rPr>
          <w:rFonts w:ascii="Times New Roman" w:eastAsia="Times New Roman" w:hAnsi="Times New Roman" w:cs="Times New Roman"/>
          <w:sz w:val="24"/>
          <w:szCs w:val="24"/>
          <w14:ligatures w14:val="none"/>
        </w:rPr>
        <w:t xml:space="preserve">: Track </w:t>
      </w:r>
      <w:r w:rsidRPr="002106F7">
        <w:rPr>
          <w:rFonts w:ascii="Times New Roman" w:eastAsia="Times New Roman" w:hAnsi="Times New Roman" w:cs="Times New Roman"/>
          <w:b/>
          <w:bCs/>
          <w:sz w:val="24"/>
          <w:szCs w:val="24"/>
          <w14:ligatures w14:val="none"/>
        </w:rPr>
        <w:t>inventory turnover ratio</w:t>
      </w:r>
      <w:r w:rsidRPr="002106F7">
        <w:rPr>
          <w:rFonts w:ascii="Times New Roman" w:eastAsia="Times New Roman" w:hAnsi="Times New Roman" w:cs="Times New Roman"/>
          <w:sz w:val="24"/>
          <w:szCs w:val="24"/>
          <w14:ligatures w14:val="none"/>
        </w:rPr>
        <w:t xml:space="preserve"> and </w:t>
      </w:r>
      <w:r w:rsidRPr="002106F7">
        <w:rPr>
          <w:rFonts w:ascii="Times New Roman" w:eastAsia="Times New Roman" w:hAnsi="Times New Roman" w:cs="Times New Roman"/>
          <w:b/>
          <w:bCs/>
          <w:sz w:val="24"/>
          <w:szCs w:val="24"/>
          <w14:ligatures w14:val="none"/>
        </w:rPr>
        <w:t>economic order quantity (EOQ)</w:t>
      </w:r>
      <w:r w:rsidRPr="002106F7">
        <w:rPr>
          <w:rFonts w:ascii="Times New Roman" w:eastAsia="Times New Roman" w:hAnsi="Times New Roman" w:cs="Times New Roman"/>
          <w:sz w:val="24"/>
          <w:szCs w:val="24"/>
          <w14:ligatures w14:val="none"/>
        </w:rPr>
        <w:t xml:space="preserve"> to optimize levels.</w:t>
      </w:r>
    </w:p>
    <w:p w14:paraId="59BFE100" w14:textId="77777777" w:rsidR="002106F7" w:rsidRPr="002106F7" w:rsidRDefault="002106F7" w:rsidP="002106F7">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2106F7">
        <w:rPr>
          <w:rFonts w:ascii="Segoe UI Emoji" w:eastAsia="Times New Roman" w:hAnsi="Segoe UI Emoji" w:cs="Segoe UI Emoji"/>
          <w:b/>
          <w:bCs/>
          <w:sz w:val="36"/>
          <w:szCs w:val="36"/>
          <w14:ligatures w14:val="none"/>
        </w:rPr>
        <w:t>📌</w:t>
      </w:r>
      <w:r w:rsidRPr="002106F7">
        <w:rPr>
          <w:rFonts w:ascii="Times New Roman" w:eastAsia="Times New Roman" w:hAnsi="Times New Roman" w:cs="Times New Roman"/>
          <w:b/>
          <w:bCs/>
          <w:sz w:val="36"/>
          <w:szCs w:val="36"/>
          <w14:ligatures w14:val="none"/>
        </w:rPr>
        <w:t xml:space="preserve"> Takeaway</w:t>
      </w:r>
    </w:p>
    <w:p w14:paraId="3127AD52" w14:textId="6E261022" w:rsidR="002106F7" w:rsidRPr="002106F7" w:rsidRDefault="002106F7" w:rsidP="002106F7">
      <w:pPr>
        <w:spacing w:before="100" w:beforeAutospacing="1" w:after="100" w:afterAutospacing="1" w:line="240" w:lineRule="auto"/>
        <w:rPr>
          <w:rFonts w:ascii="Times New Roman" w:eastAsia="Times New Roman" w:hAnsi="Times New Roman" w:cs="Times New Roman"/>
          <w:sz w:val="24"/>
          <w:szCs w:val="24"/>
          <w:lang w:val="es-MX"/>
          <w14:ligatures w14:val="none"/>
        </w:rPr>
      </w:pPr>
      <w:r w:rsidRPr="002106F7">
        <w:rPr>
          <w:rFonts w:ascii="Times New Roman" w:eastAsia="Times New Roman" w:hAnsi="Times New Roman" w:cs="Times New Roman"/>
          <w:sz w:val="24"/>
          <w:szCs w:val="24"/>
          <w14:ligatures w14:val="none"/>
        </w:rPr>
        <w:t xml:space="preserve">For businesses, </w:t>
      </w:r>
      <w:r w:rsidRPr="002106F7">
        <w:rPr>
          <w:rFonts w:ascii="Times New Roman" w:eastAsia="Times New Roman" w:hAnsi="Times New Roman" w:cs="Times New Roman"/>
          <w:b/>
          <w:bCs/>
          <w:sz w:val="24"/>
          <w:szCs w:val="24"/>
          <w14:ligatures w14:val="none"/>
        </w:rPr>
        <w:t>inventory reduction is about balance</w:t>
      </w:r>
      <w:r w:rsidRPr="002106F7">
        <w:rPr>
          <w:rFonts w:ascii="Times New Roman" w:eastAsia="Times New Roman" w:hAnsi="Times New Roman" w:cs="Times New Roman"/>
          <w:sz w:val="24"/>
          <w:szCs w:val="24"/>
          <w14:ligatures w14:val="none"/>
        </w:rPr>
        <w:t xml:space="preserve">—cutting excess stock to save money and improve efficiency, while maintaining enough to meet customer demand. </w:t>
      </w:r>
      <w:r w:rsidRPr="002106F7">
        <w:rPr>
          <w:rFonts w:ascii="Times New Roman" w:eastAsia="Times New Roman" w:hAnsi="Times New Roman" w:cs="Times New Roman"/>
          <w:sz w:val="24"/>
          <w:szCs w:val="24"/>
          <w:lang w:val="es-MX"/>
          <w14:ligatures w14:val="none"/>
        </w:rPr>
        <w:t xml:space="preserve">Done </w:t>
      </w:r>
      <w:proofErr w:type="spellStart"/>
      <w:r w:rsidRPr="002106F7">
        <w:rPr>
          <w:rFonts w:ascii="Times New Roman" w:eastAsia="Times New Roman" w:hAnsi="Times New Roman" w:cs="Times New Roman"/>
          <w:sz w:val="24"/>
          <w:szCs w:val="24"/>
          <w:lang w:val="es-MX"/>
          <w14:ligatures w14:val="none"/>
        </w:rPr>
        <w:t>correctly</w:t>
      </w:r>
      <w:proofErr w:type="spellEnd"/>
      <w:r w:rsidRPr="002106F7">
        <w:rPr>
          <w:rFonts w:ascii="Times New Roman" w:eastAsia="Times New Roman" w:hAnsi="Times New Roman" w:cs="Times New Roman"/>
          <w:sz w:val="24"/>
          <w:szCs w:val="24"/>
          <w:lang w:val="es-MX"/>
          <w14:ligatures w14:val="none"/>
        </w:rPr>
        <w:t xml:space="preserve">, </w:t>
      </w:r>
      <w:proofErr w:type="spellStart"/>
      <w:r w:rsidRPr="002106F7">
        <w:rPr>
          <w:rFonts w:ascii="Times New Roman" w:eastAsia="Times New Roman" w:hAnsi="Times New Roman" w:cs="Times New Roman"/>
          <w:sz w:val="24"/>
          <w:szCs w:val="24"/>
          <w:lang w:val="es-MX"/>
          <w14:ligatures w14:val="none"/>
        </w:rPr>
        <w:t>it</w:t>
      </w:r>
      <w:proofErr w:type="spellEnd"/>
      <w:r w:rsidRPr="002106F7">
        <w:rPr>
          <w:rFonts w:ascii="Times New Roman" w:eastAsia="Times New Roman" w:hAnsi="Times New Roman" w:cs="Times New Roman"/>
          <w:sz w:val="24"/>
          <w:szCs w:val="24"/>
          <w:lang w:val="es-MX"/>
          <w14:ligatures w14:val="none"/>
        </w:rPr>
        <w:t xml:space="preserve"> </w:t>
      </w:r>
      <w:proofErr w:type="spellStart"/>
      <w:r w:rsidRPr="002106F7">
        <w:rPr>
          <w:rFonts w:ascii="Times New Roman" w:eastAsia="Times New Roman" w:hAnsi="Times New Roman" w:cs="Times New Roman"/>
          <w:sz w:val="24"/>
          <w:szCs w:val="24"/>
          <w:lang w:val="es-MX"/>
          <w14:ligatures w14:val="none"/>
        </w:rPr>
        <w:t>strengthens</w:t>
      </w:r>
      <w:proofErr w:type="spellEnd"/>
      <w:r w:rsidRPr="002106F7">
        <w:rPr>
          <w:rFonts w:ascii="Times New Roman" w:eastAsia="Times New Roman" w:hAnsi="Times New Roman" w:cs="Times New Roman"/>
          <w:sz w:val="24"/>
          <w:szCs w:val="24"/>
          <w:lang w:val="es-MX"/>
          <w14:ligatures w14:val="none"/>
        </w:rPr>
        <w:t xml:space="preserve"> </w:t>
      </w:r>
      <w:proofErr w:type="spellStart"/>
      <w:r w:rsidRPr="002106F7">
        <w:rPr>
          <w:rFonts w:ascii="Times New Roman" w:eastAsia="Times New Roman" w:hAnsi="Times New Roman" w:cs="Times New Roman"/>
          <w:sz w:val="24"/>
          <w:szCs w:val="24"/>
          <w:lang w:val="es-MX"/>
          <w14:ligatures w14:val="none"/>
        </w:rPr>
        <w:t>profitability</w:t>
      </w:r>
      <w:proofErr w:type="spellEnd"/>
      <w:r w:rsidRPr="002106F7">
        <w:rPr>
          <w:rFonts w:ascii="Times New Roman" w:eastAsia="Times New Roman" w:hAnsi="Times New Roman" w:cs="Times New Roman"/>
          <w:sz w:val="24"/>
          <w:szCs w:val="24"/>
          <w:lang w:val="es-MX"/>
          <w14:ligatures w14:val="none"/>
        </w:rPr>
        <w:t xml:space="preserve"> and </w:t>
      </w:r>
      <w:proofErr w:type="spellStart"/>
      <w:r w:rsidRPr="002106F7">
        <w:rPr>
          <w:rFonts w:ascii="Times New Roman" w:eastAsia="Times New Roman" w:hAnsi="Times New Roman" w:cs="Times New Roman"/>
          <w:sz w:val="24"/>
          <w:szCs w:val="24"/>
          <w:lang w:val="es-MX"/>
          <w14:ligatures w14:val="none"/>
        </w:rPr>
        <w:t>competitiveness</w:t>
      </w:r>
      <w:proofErr w:type="spellEnd"/>
      <w:r w:rsidRPr="002106F7">
        <w:rPr>
          <w:rFonts w:ascii="Times New Roman" w:eastAsia="Times New Roman" w:hAnsi="Times New Roman" w:cs="Times New Roman"/>
          <w:sz w:val="24"/>
          <w:szCs w:val="24"/>
          <w:lang w:val="es-MX"/>
          <w14:ligatures w14:val="none"/>
        </w:rPr>
        <w:t>.</w:t>
      </w:r>
    </w:p>
    <w:p w14:paraId="46015EDF" w14:textId="77777777" w:rsidR="003C6E81" w:rsidRPr="00A54E68" w:rsidRDefault="003C6E81" w:rsidP="003C6E81">
      <w:pPr>
        <w:shd w:val="clear" w:color="auto" w:fill="FFFFFF"/>
        <w:spacing w:after="0" w:line="240" w:lineRule="auto"/>
        <w:rPr>
          <w:rFonts w:ascii="Roboto" w:eastAsia="Times New Roman" w:hAnsi="Roboto" w:cs="Times New Roman"/>
          <w:color w:val="545859"/>
          <w:sz w:val="26"/>
          <w:szCs w:val="26"/>
          <w:lang w:val="es-MX"/>
          <w14:ligatures w14:val="none"/>
        </w:rPr>
      </w:pPr>
    </w:p>
    <w:p w14:paraId="2A6D5C5A" w14:textId="365581DB" w:rsidR="00CC6E30" w:rsidRPr="00CC6E30" w:rsidRDefault="00CC6E30" w:rsidP="00CC6E30">
      <w:pPr>
        <w:shd w:val="clear" w:color="auto" w:fill="FFFFFF"/>
        <w:spacing w:after="420" w:line="240" w:lineRule="auto"/>
        <w:textAlignment w:val="baseline"/>
        <w:rPr>
          <w:rFonts w:ascii="Roboto" w:eastAsia="Times New Roman" w:hAnsi="Roboto" w:cs="Times New Roman"/>
          <w:color w:val="545859"/>
          <w:sz w:val="26"/>
          <w:szCs w:val="26"/>
          <w:lang w:val="es-MX"/>
          <w14:ligatures w14:val="none"/>
        </w:rPr>
      </w:pPr>
      <w:r w:rsidRPr="00CC6E30">
        <w:rPr>
          <w:rFonts w:ascii="Roboto" w:eastAsia="Times New Roman" w:hAnsi="Roboto" w:cs="Times New Roman"/>
          <w:color w:val="545859"/>
          <w:sz w:val="26"/>
          <w:szCs w:val="26"/>
          <w:lang w:val="es-MX"/>
          <w14:ligatures w14:val="none"/>
        </w:rPr>
        <w:t xml:space="preserve">En </w:t>
      </w:r>
      <w:r w:rsidRPr="00CC6E30">
        <w:rPr>
          <w:rFonts w:ascii="Roboto" w:eastAsia="Times New Roman" w:hAnsi="Roboto" w:cs="Times New Roman"/>
          <w:b/>
          <w:bCs/>
          <w:color w:val="545859"/>
          <w:sz w:val="26"/>
          <w:szCs w:val="26"/>
          <w:lang w:val="es-MX"/>
          <w14:ligatures w14:val="none"/>
        </w:rPr>
        <w:t xml:space="preserve">SCM Full </w:t>
      </w:r>
      <w:proofErr w:type="spellStart"/>
      <w:r w:rsidRPr="00CC6E30">
        <w:rPr>
          <w:rFonts w:ascii="Roboto" w:eastAsia="Times New Roman" w:hAnsi="Roboto" w:cs="Times New Roman"/>
          <w:b/>
          <w:bCs/>
          <w:color w:val="545859"/>
          <w:sz w:val="26"/>
          <w:szCs w:val="26"/>
          <w:lang w:val="es-MX"/>
          <w14:ligatures w14:val="none"/>
        </w:rPr>
        <w:t>Value</w:t>
      </w:r>
      <w:proofErr w:type="spellEnd"/>
      <w:r w:rsidRPr="00CC6E30">
        <w:rPr>
          <w:rFonts w:ascii="Roboto" w:eastAsia="Times New Roman" w:hAnsi="Roboto" w:cs="Times New Roman"/>
          <w:b/>
          <w:bCs/>
          <w:color w:val="545859"/>
          <w:sz w:val="26"/>
          <w:szCs w:val="26"/>
          <w:lang w:val="es-MX"/>
          <w14:ligatures w14:val="none"/>
        </w:rPr>
        <w:t xml:space="preserve"> </w:t>
      </w:r>
      <w:proofErr w:type="spellStart"/>
      <w:r w:rsidRPr="00CC6E30">
        <w:rPr>
          <w:rFonts w:ascii="Roboto" w:eastAsia="Times New Roman" w:hAnsi="Roboto" w:cs="Times New Roman"/>
          <w:b/>
          <w:bCs/>
          <w:color w:val="545859"/>
          <w:sz w:val="26"/>
          <w:szCs w:val="26"/>
          <w:lang w:val="es-MX"/>
          <w14:ligatures w14:val="none"/>
        </w:rPr>
        <w:t>Solutions</w:t>
      </w:r>
      <w:proofErr w:type="spellEnd"/>
      <w:r w:rsidRPr="00CC6E30">
        <w:rPr>
          <w:rFonts w:ascii="Roboto" w:eastAsia="Times New Roman" w:hAnsi="Roboto" w:cs="Times New Roman"/>
          <w:color w:val="545859"/>
          <w:sz w:val="26"/>
          <w:szCs w:val="26"/>
          <w:lang w:val="es-MX"/>
          <w14:ligatures w14:val="none"/>
        </w:rPr>
        <w:t xml:space="preserve"> lo podemos ayudar a que su empresa añada valor al cliente y valor financiero de forma rentable</w:t>
      </w:r>
    </w:p>
    <w:p w14:paraId="3563D1A8" w14:textId="77777777" w:rsidR="00392DCC" w:rsidRPr="00D56D52" w:rsidRDefault="00392DCC">
      <w:pPr>
        <w:rPr>
          <w:lang w:val="es-MX"/>
        </w:rPr>
      </w:pPr>
    </w:p>
    <w:sectPr w:rsidR="00392DCC" w:rsidRPr="00D56D52"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Semi Condensed">
    <w:charset w:val="00"/>
    <w:family w:val="auto"/>
    <w:pitch w:val="variable"/>
    <w:sig w:usb0="20000007" w:usb1="00000000"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405"/>
    <w:multiLevelType w:val="multilevel"/>
    <w:tmpl w:val="223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96999"/>
    <w:multiLevelType w:val="multilevel"/>
    <w:tmpl w:val="BF1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9548A"/>
    <w:multiLevelType w:val="multilevel"/>
    <w:tmpl w:val="D92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955F8"/>
    <w:multiLevelType w:val="multilevel"/>
    <w:tmpl w:val="99DA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C3925"/>
    <w:multiLevelType w:val="multilevel"/>
    <w:tmpl w:val="FDDC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F1CFC"/>
    <w:multiLevelType w:val="multilevel"/>
    <w:tmpl w:val="428A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5516E"/>
    <w:multiLevelType w:val="multilevel"/>
    <w:tmpl w:val="463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C2E3F"/>
    <w:multiLevelType w:val="multilevel"/>
    <w:tmpl w:val="C018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B45E7"/>
    <w:multiLevelType w:val="multilevel"/>
    <w:tmpl w:val="F1A8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D14F6"/>
    <w:multiLevelType w:val="multilevel"/>
    <w:tmpl w:val="9BE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359B9"/>
    <w:multiLevelType w:val="multilevel"/>
    <w:tmpl w:val="9716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81E2D"/>
    <w:multiLevelType w:val="multilevel"/>
    <w:tmpl w:val="D31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16678"/>
    <w:multiLevelType w:val="multilevel"/>
    <w:tmpl w:val="8A9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0321B"/>
    <w:multiLevelType w:val="multilevel"/>
    <w:tmpl w:val="F6C4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B67FBC"/>
    <w:multiLevelType w:val="multilevel"/>
    <w:tmpl w:val="22C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F1ECC"/>
    <w:multiLevelType w:val="multilevel"/>
    <w:tmpl w:val="4318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37D4F"/>
    <w:multiLevelType w:val="multilevel"/>
    <w:tmpl w:val="0E5E8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5423E"/>
    <w:multiLevelType w:val="multilevel"/>
    <w:tmpl w:val="E862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772893"/>
    <w:multiLevelType w:val="multilevel"/>
    <w:tmpl w:val="A426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128F4"/>
    <w:multiLevelType w:val="multilevel"/>
    <w:tmpl w:val="95D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8C391D"/>
    <w:multiLevelType w:val="multilevel"/>
    <w:tmpl w:val="745C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11ACC"/>
    <w:multiLevelType w:val="multilevel"/>
    <w:tmpl w:val="8132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90F1B"/>
    <w:multiLevelType w:val="multilevel"/>
    <w:tmpl w:val="3E6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C23EF7"/>
    <w:multiLevelType w:val="multilevel"/>
    <w:tmpl w:val="B45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E02F1"/>
    <w:multiLevelType w:val="multilevel"/>
    <w:tmpl w:val="243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62787">
    <w:abstractNumId w:val="1"/>
  </w:num>
  <w:num w:numId="2" w16cid:durableId="953245771">
    <w:abstractNumId w:val="13"/>
  </w:num>
  <w:num w:numId="3" w16cid:durableId="83453720">
    <w:abstractNumId w:val="11"/>
  </w:num>
  <w:num w:numId="4" w16cid:durableId="627779462">
    <w:abstractNumId w:val="2"/>
  </w:num>
  <w:num w:numId="5" w16cid:durableId="1343630759">
    <w:abstractNumId w:val="9"/>
  </w:num>
  <w:num w:numId="6" w16cid:durableId="1460799799">
    <w:abstractNumId w:val="3"/>
  </w:num>
  <w:num w:numId="7" w16cid:durableId="1345353117">
    <w:abstractNumId w:val="20"/>
  </w:num>
  <w:num w:numId="8" w16cid:durableId="13386574">
    <w:abstractNumId w:val="17"/>
  </w:num>
  <w:num w:numId="9" w16cid:durableId="1085687149">
    <w:abstractNumId w:val="10"/>
  </w:num>
  <w:num w:numId="10" w16cid:durableId="195773875">
    <w:abstractNumId w:val="6"/>
  </w:num>
  <w:num w:numId="11" w16cid:durableId="1319068824">
    <w:abstractNumId w:val="4"/>
  </w:num>
  <w:num w:numId="12" w16cid:durableId="360788671">
    <w:abstractNumId w:val="22"/>
  </w:num>
  <w:num w:numId="13" w16cid:durableId="2102871859">
    <w:abstractNumId w:val="0"/>
  </w:num>
  <w:num w:numId="14" w16cid:durableId="292181027">
    <w:abstractNumId w:val="5"/>
  </w:num>
  <w:num w:numId="15" w16cid:durableId="991056803">
    <w:abstractNumId w:val="23"/>
  </w:num>
  <w:num w:numId="16" w16cid:durableId="1205677581">
    <w:abstractNumId w:val="8"/>
  </w:num>
  <w:num w:numId="17" w16cid:durableId="39282912">
    <w:abstractNumId w:val="15"/>
  </w:num>
  <w:num w:numId="18" w16cid:durableId="333187978">
    <w:abstractNumId w:val="7"/>
  </w:num>
  <w:num w:numId="19" w16cid:durableId="1128007233">
    <w:abstractNumId w:val="18"/>
  </w:num>
  <w:num w:numId="20" w16cid:durableId="1373532533">
    <w:abstractNumId w:val="14"/>
  </w:num>
  <w:num w:numId="21" w16cid:durableId="443234697">
    <w:abstractNumId w:val="21"/>
  </w:num>
  <w:num w:numId="22" w16cid:durableId="1109620047">
    <w:abstractNumId w:val="24"/>
  </w:num>
  <w:num w:numId="23" w16cid:durableId="2023511838">
    <w:abstractNumId w:val="16"/>
  </w:num>
  <w:num w:numId="24" w16cid:durableId="1968195380">
    <w:abstractNumId w:val="12"/>
  </w:num>
  <w:num w:numId="25" w16cid:durableId="1011420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58"/>
    <w:rsid w:val="001B3740"/>
    <w:rsid w:val="002106F7"/>
    <w:rsid w:val="003373C0"/>
    <w:rsid w:val="00366704"/>
    <w:rsid w:val="00383A35"/>
    <w:rsid w:val="00392DCC"/>
    <w:rsid w:val="003A5779"/>
    <w:rsid w:val="003C6E81"/>
    <w:rsid w:val="00401415"/>
    <w:rsid w:val="00440FB6"/>
    <w:rsid w:val="004B1496"/>
    <w:rsid w:val="00574C68"/>
    <w:rsid w:val="00682FB2"/>
    <w:rsid w:val="007A5E95"/>
    <w:rsid w:val="008E2358"/>
    <w:rsid w:val="009706F7"/>
    <w:rsid w:val="00976F22"/>
    <w:rsid w:val="00985555"/>
    <w:rsid w:val="009C0782"/>
    <w:rsid w:val="00A54E68"/>
    <w:rsid w:val="00B36DC8"/>
    <w:rsid w:val="00B574A5"/>
    <w:rsid w:val="00CC1C73"/>
    <w:rsid w:val="00CC6E30"/>
    <w:rsid w:val="00D56D52"/>
    <w:rsid w:val="00D81B34"/>
    <w:rsid w:val="00E83561"/>
    <w:rsid w:val="00F40508"/>
    <w:rsid w:val="00FF2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B2BC"/>
  <w15:chartTrackingRefBased/>
  <w15:docId w15:val="{FF1A786E-59C9-4401-AA16-0C50A105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3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3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3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3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3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3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3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58"/>
    <w:rPr>
      <w:rFonts w:eastAsiaTheme="majorEastAsia" w:cstheme="majorBidi"/>
      <w:color w:val="272727" w:themeColor="text1" w:themeTint="D8"/>
    </w:rPr>
  </w:style>
  <w:style w:type="paragraph" w:styleId="Title">
    <w:name w:val="Title"/>
    <w:basedOn w:val="Normal"/>
    <w:next w:val="Normal"/>
    <w:link w:val="TitleChar"/>
    <w:uiPriority w:val="10"/>
    <w:qFormat/>
    <w:rsid w:val="008E2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58"/>
    <w:pPr>
      <w:spacing w:before="160"/>
      <w:jc w:val="center"/>
    </w:pPr>
    <w:rPr>
      <w:i/>
      <w:iCs/>
      <w:color w:val="404040" w:themeColor="text1" w:themeTint="BF"/>
    </w:rPr>
  </w:style>
  <w:style w:type="character" w:customStyle="1" w:styleId="QuoteChar">
    <w:name w:val="Quote Char"/>
    <w:basedOn w:val="DefaultParagraphFont"/>
    <w:link w:val="Quote"/>
    <w:uiPriority w:val="29"/>
    <w:rsid w:val="008E2358"/>
    <w:rPr>
      <w:i/>
      <w:iCs/>
      <w:color w:val="404040" w:themeColor="text1" w:themeTint="BF"/>
    </w:rPr>
  </w:style>
  <w:style w:type="paragraph" w:styleId="ListParagraph">
    <w:name w:val="List Paragraph"/>
    <w:basedOn w:val="Normal"/>
    <w:uiPriority w:val="34"/>
    <w:qFormat/>
    <w:rsid w:val="008E2358"/>
    <w:pPr>
      <w:ind w:left="720"/>
      <w:contextualSpacing/>
    </w:pPr>
  </w:style>
  <w:style w:type="character" w:styleId="IntenseEmphasis">
    <w:name w:val="Intense Emphasis"/>
    <w:basedOn w:val="DefaultParagraphFont"/>
    <w:uiPriority w:val="21"/>
    <w:qFormat/>
    <w:rsid w:val="008E2358"/>
    <w:rPr>
      <w:i/>
      <w:iCs/>
      <w:color w:val="2F5496" w:themeColor="accent1" w:themeShade="BF"/>
    </w:rPr>
  </w:style>
  <w:style w:type="paragraph" w:styleId="IntenseQuote">
    <w:name w:val="Intense Quote"/>
    <w:basedOn w:val="Normal"/>
    <w:next w:val="Normal"/>
    <w:link w:val="IntenseQuoteChar"/>
    <w:uiPriority w:val="30"/>
    <w:qFormat/>
    <w:rsid w:val="008E2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358"/>
    <w:rPr>
      <w:i/>
      <w:iCs/>
      <w:color w:val="2F5496" w:themeColor="accent1" w:themeShade="BF"/>
    </w:rPr>
  </w:style>
  <w:style w:type="character" w:styleId="IntenseReference">
    <w:name w:val="Intense Reference"/>
    <w:basedOn w:val="DefaultParagraphFont"/>
    <w:uiPriority w:val="32"/>
    <w:qFormat/>
    <w:rsid w:val="008E2358"/>
    <w:rPr>
      <w:b/>
      <w:bCs/>
      <w:smallCaps/>
      <w:color w:val="2F5496" w:themeColor="accent1" w:themeShade="BF"/>
      <w:spacing w:val="5"/>
    </w:rPr>
  </w:style>
  <w:style w:type="paragraph" w:styleId="NormalWeb">
    <w:name w:val="Normal (Web)"/>
    <w:basedOn w:val="Normal"/>
    <w:uiPriority w:val="99"/>
    <w:semiHidden/>
    <w:unhideWhenUsed/>
    <w:rsid w:val="00440FB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440FB6"/>
    <w:rPr>
      <w:b/>
      <w:bCs/>
    </w:rPr>
  </w:style>
  <w:style w:type="character" w:styleId="Emphasis">
    <w:name w:val="Emphasis"/>
    <w:basedOn w:val="DefaultParagraphFont"/>
    <w:uiPriority w:val="20"/>
    <w:qFormat/>
    <w:rsid w:val="00440F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8041">
      <w:bodyDiv w:val="1"/>
      <w:marLeft w:val="0"/>
      <w:marRight w:val="0"/>
      <w:marTop w:val="0"/>
      <w:marBottom w:val="0"/>
      <w:divBdr>
        <w:top w:val="none" w:sz="0" w:space="0" w:color="auto"/>
        <w:left w:val="none" w:sz="0" w:space="0" w:color="auto"/>
        <w:bottom w:val="none" w:sz="0" w:space="0" w:color="auto"/>
        <w:right w:val="none" w:sz="0" w:space="0" w:color="auto"/>
      </w:divBdr>
      <w:divsChild>
        <w:div w:id="2047673922">
          <w:marLeft w:val="0"/>
          <w:marRight w:val="0"/>
          <w:marTop w:val="0"/>
          <w:marBottom w:val="0"/>
          <w:divBdr>
            <w:top w:val="none" w:sz="0" w:space="0" w:color="auto"/>
            <w:left w:val="none" w:sz="0" w:space="0" w:color="auto"/>
            <w:bottom w:val="none" w:sz="0" w:space="0" w:color="auto"/>
            <w:right w:val="none" w:sz="0" w:space="0" w:color="auto"/>
          </w:divBdr>
        </w:div>
      </w:divsChild>
    </w:div>
    <w:div w:id="462574711">
      <w:bodyDiv w:val="1"/>
      <w:marLeft w:val="0"/>
      <w:marRight w:val="0"/>
      <w:marTop w:val="0"/>
      <w:marBottom w:val="0"/>
      <w:divBdr>
        <w:top w:val="none" w:sz="0" w:space="0" w:color="auto"/>
        <w:left w:val="none" w:sz="0" w:space="0" w:color="auto"/>
        <w:bottom w:val="none" w:sz="0" w:space="0" w:color="auto"/>
        <w:right w:val="none" w:sz="0" w:space="0" w:color="auto"/>
      </w:divBdr>
      <w:divsChild>
        <w:div w:id="1450978870">
          <w:marLeft w:val="0"/>
          <w:marRight w:val="0"/>
          <w:marTop w:val="0"/>
          <w:marBottom w:val="0"/>
          <w:divBdr>
            <w:top w:val="none" w:sz="0" w:space="0" w:color="auto"/>
            <w:left w:val="none" w:sz="0" w:space="0" w:color="auto"/>
            <w:bottom w:val="none" w:sz="0" w:space="0" w:color="auto"/>
            <w:right w:val="none" w:sz="0" w:space="0" w:color="auto"/>
          </w:divBdr>
          <w:divsChild>
            <w:div w:id="1253851079">
              <w:marLeft w:val="0"/>
              <w:marRight w:val="0"/>
              <w:marTop w:val="0"/>
              <w:marBottom w:val="0"/>
              <w:divBdr>
                <w:top w:val="none" w:sz="0" w:space="0" w:color="auto"/>
                <w:left w:val="none" w:sz="0" w:space="0" w:color="auto"/>
                <w:bottom w:val="none" w:sz="0" w:space="0" w:color="auto"/>
                <w:right w:val="none" w:sz="0" w:space="0" w:color="auto"/>
              </w:divBdr>
              <w:divsChild>
                <w:div w:id="1090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0699">
      <w:bodyDiv w:val="1"/>
      <w:marLeft w:val="0"/>
      <w:marRight w:val="0"/>
      <w:marTop w:val="0"/>
      <w:marBottom w:val="0"/>
      <w:divBdr>
        <w:top w:val="none" w:sz="0" w:space="0" w:color="auto"/>
        <w:left w:val="none" w:sz="0" w:space="0" w:color="auto"/>
        <w:bottom w:val="none" w:sz="0" w:space="0" w:color="auto"/>
        <w:right w:val="none" w:sz="0" w:space="0" w:color="auto"/>
      </w:divBdr>
      <w:divsChild>
        <w:div w:id="766269104">
          <w:marLeft w:val="0"/>
          <w:marRight w:val="0"/>
          <w:marTop w:val="0"/>
          <w:marBottom w:val="0"/>
          <w:divBdr>
            <w:top w:val="none" w:sz="0" w:space="0" w:color="auto"/>
            <w:left w:val="none" w:sz="0" w:space="0" w:color="auto"/>
            <w:bottom w:val="none" w:sz="0" w:space="0" w:color="auto"/>
            <w:right w:val="none" w:sz="0" w:space="0" w:color="auto"/>
          </w:divBdr>
          <w:divsChild>
            <w:div w:id="2114207549">
              <w:marLeft w:val="0"/>
              <w:marRight w:val="0"/>
              <w:marTop w:val="0"/>
              <w:marBottom w:val="0"/>
              <w:divBdr>
                <w:top w:val="none" w:sz="0" w:space="0" w:color="auto"/>
                <w:left w:val="none" w:sz="0" w:space="0" w:color="auto"/>
                <w:bottom w:val="none" w:sz="0" w:space="0" w:color="auto"/>
                <w:right w:val="none" w:sz="0" w:space="0" w:color="auto"/>
              </w:divBdr>
              <w:divsChild>
                <w:div w:id="14130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7285">
      <w:bodyDiv w:val="1"/>
      <w:marLeft w:val="0"/>
      <w:marRight w:val="0"/>
      <w:marTop w:val="0"/>
      <w:marBottom w:val="0"/>
      <w:divBdr>
        <w:top w:val="none" w:sz="0" w:space="0" w:color="auto"/>
        <w:left w:val="none" w:sz="0" w:space="0" w:color="auto"/>
        <w:bottom w:val="none" w:sz="0" w:space="0" w:color="auto"/>
        <w:right w:val="none" w:sz="0" w:space="0" w:color="auto"/>
      </w:divBdr>
      <w:divsChild>
        <w:div w:id="1408458787">
          <w:marLeft w:val="0"/>
          <w:marRight w:val="0"/>
          <w:marTop w:val="0"/>
          <w:marBottom w:val="0"/>
          <w:divBdr>
            <w:top w:val="none" w:sz="0" w:space="0" w:color="auto"/>
            <w:left w:val="none" w:sz="0" w:space="0" w:color="auto"/>
            <w:bottom w:val="none" w:sz="0" w:space="0" w:color="auto"/>
            <w:right w:val="none" w:sz="0" w:space="0" w:color="auto"/>
          </w:divBdr>
          <w:divsChild>
            <w:div w:id="2064524743">
              <w:marLeft w:val="0"/>
              <w:marRight w:val="0"/>
              <w:marTop w:val="0"/>
              <w:marBottom w:val="0"/>
              <w:divBdr>
                <w:top w:val="none" w:sz="0" w:space="0" w:color="auto"/>
                <w:left w:val="none" w:sz="0" w:space="0" w:color="auto"/>
                <w:bottom w:val="none" w:sz="0" w:space="0" w:color="auto"/>
                <w:right w:val="none" w:sz="0" w:space="0" w:color="auto"/>
              </w:divBdr>
              <w:divsChild>
                <w:div w:id="21381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582">
      <w:bodyDiv w:val="1"/>
      <w:marLeft w:val="0"/>
      <w:marRight w:val="0"/>
      <w:marTop w:val="0"/>
      <w:marBottom w:val="0"/>
      <w:divBdr>
        <w:top w:val="none" w:sz="0" w:space="0" w:color="auto"/>
        <w:left w:val="none" w:sz="0" w:space="0" w:color="auto"/>
        <w:bottom w:val="none" w:sz="0" w:space="0" w:color="auto"/>
        <w:right w:val="none" w:sz="0" w:space="0" w:color="auto"/>
      </w:divBdr>
    </w:div>
    <w:div w:id="1638140952">
      <w:bodyDiv w:val="1"/>
      <w:marLeft w:val="0"/>
      <w:marRight w:val="0"/>
      <w:marTop w:val="0"/>
      <w:marBottom w:val="0"/>
      <w:divBdr>
        <w:top w:val="none" w:sz="0" w:space="0" w:color="auto"/>
        <w:left w:val="none" w:sz="0" w:space="0" w:color="auto"/>
        <w:bottom w:val="none" w:sz="0" w:space="0" w:color="auto"/>
        <w:right w:val="none" w:sz="0" w:space="0" w:color="auto"/>
      </w:divBdr>
    </w:div>
    <w:div w:id="1733313100">
      <w:bodyDiv w:val="1"/>
      <w:marLeft w:val="0"/>
      <w:marRight w:val="0"/>
      <w:marTop w:val="0"/>
      <w:marBottom w:val="0"/>
      <w:divBdr>
        <w:top w:val="none" w:sz="0" w:space="0" w:color="auto"/>
        <w:left w:val="none" w:sz="0" w:space="0" w:color="auto"/>
        <w:bottom w:val="none" w:sz="0" w:space="0" w:color="auto"/>
        <w:right w:val="none" w:sz="0" w:space="0" w:color="auto"/>
      </w:divBdr>
      <w:divsChild>
        <w:div w:id="915674777">
          <w:marLeft w:val="0"/>
          <w:marRight w:val="0"/>
          <w:marTop w:val="0"/>
          <w:marBottom w:val="0"/>
          <w:divBdr>
            <w:top w:val="none" w:sz="0" w:space="0" w:color="auto"/>
            <w:left w:val="none" w:sz="0" w:space="0" w:color="auto"/>
            <w:bottom w:val="none" w:sz="0" w:space="0" w:color="auto"/>
            <w:right w:val="none" w:sz="0" w:space="0" w:color="auto"/>
          </w:divBdr>
        </w:div>
      </w:divsChild>
    </w:div>
    <w:div w:id="1844397434">
      <w:bodyDiv w:val="1"/>
      <w:marLeft w:val="0"/>
      <w:marRight w:val="0"/>
      <w:marTop w:val="0"/>
      <w:marBottom w:val="0"/>
      <w:divBdr>
        <w:top w:val="none" w:sz="0" w:space="0" w:color="auto"/>
        <w:left w:val="none" w:sz="0" w:space="0" w:color="auto"/>
        <w:bottom w:val="none" w:sz="0" w:space="0" w:color="auto"/>
        <w:right w:val="none" w:sz="0" w:space="0" w:color="auto"/>
      </w:divBdr>
    </w:div>
    <w:div w:id="1978025618">
      <w:bodyDiv w:val="1"/>
      <w:marLeft w:val="0"/>
      <w:marRight w:val="0"/>
      <w:marTop w:val="0"/>
      <w:marBottom w:val="0"/>
      <w:divBdr>
        <w:top w:val="none" w:sz="0" w:space="0" w:color="auto"/>
        <w:left w:val="none" w:sz="0" w:space="0" w:color="auto"/>
        <w:bottom w:val="none" w:sz="0" w:space="0" w:color="auto"/>
        <w:right w:val="none" w:sz="0" w:space="0" w:color="auto"/>
      </w:divBdr>
      <w:divsChild>
        <w:div w:id="367342180">
          <w:marLeft w:val="0"/>
          <w:marRight w:val="0"/>
          <w:marTop w:val="0"/>
          <w:marBottom w:val="0"/>
          <w:divBdr>
            <w:top w:val="none" w:sz="0" w:space="0" w:color="auto"/>
            <w:left w:val="none" w:sz="0" w:space="0" w:color="auto"/>
            <w:bottom w:val="none" w:sz="0" w:space="0" w:color="auto"/>
            <w:right w:val="none" w:sz="0" w:space="0" w:color="auto"/>
          </w:divBdr>
          <w:divsChild>
            <w:div w:id="1131634311">
              <w:marLeft w:val="0"/>
              <w:marRight w:val="0"/>
              <w:marTop w:val="0"/>
              <w:marBottom w:val="0"/>
              <w:divBdr>
                <w:top w:val="none" w:sz="0" w:space="0" w:color="auto"/>
                <w:left w:val="none" w:sz="0" w:space="0" w:color="auto"/>
                <w:bottom w:val="none" w:sz="0" w:space="0" w:color="auto"/>
                <w:right w:val="none" w:sz="0" w:space="0" w:color="auto"/>
              </w:divBdr>
              <w:divsChild>
                <w:div w:id="1084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2495">
      <w:bodyDiv w:val="1"/>
      <w:marLeft w:val="0"/>
      <w:marRight w:val="0"/>
      <w:marTop w:val="0"/>
      <w:marBottom w:val="0"/>
      <w:divBdr>
        <w:top w:val="none" w:sz="0" w:space="0" w:color="auto"/>
        <w:left w:val="none" w:sz="0" w:space="0" w:color="auto"/>
        <w:bottom w:val="none" w:sz="0" w:space="0" w:color="auto"/>
        <w:right w:val="none" w:sz="0" w:space="0" w:color="auto"/>
      </w:divBdr>
      <w:divsChild>
        <w:div w:id="1738935206">
          <w:marLeft w:val="0"/>
          <w:marRight w:val="0"/>
          <w:marTop w:val="0"/>
          <w:marBottom w:val="0"/>
          <w:divBdr>
            <w:top w:val="none" w:sz="0" w:space="0" w:color="auto"/>
            <w:left w:val="none" w:sz="0" w:space="0" w:color="auto"/>
            <w:bottom w:val="none" w:sz="0" w:space="0" w:color="auto"/>
            <w:right w:val="none" w:sz="0" w:space="0" w:color="auto"/>
          </w:divBdr>
        </w:div>
      </w:divsChild>
    </w:div>
    <w:div w:id="2123651771">
      <w:bodyDiv w:val="1"/>
      <w:marLeft w:val="0"/>
      <w:marRight w:val="0"/>
      <w:marTop w:val="0"/>
      <w:marBottom w:val="0"/>
      <w:divBdr>
        <w:top w:val="none" w:sz="0" w:space="0" w:color="auto"/>
        <w:left w:val="none" w:sz="0" w:space="0" w:color="auto"/>
        <w:bottom w:val="none" w:sz="0" w:space="0" w:color="auto"/>
        <w:right w:val="none" w:sz="0" w:space="0" w:color="auto"/>
      </w:divBdr>
      <w:divsChild>
        <w:div w:id="1946885265">
          <w:marLeft w:val="0"/>
          <w:marRight w:val="0"/>
          <w:marTop w:val="0"/>
          <w:marBottom w:val="0"/>
          <w:divBdr>
            <w:top w:val="none" w:sz="0" w:space="0" w:color="auto"/>
            <w:left w:val="none" w:sz="0" w:space="0" w:color="auto"/>
            <w:bottom w:val="none" w:sz="0" w:space="0" w:color="auto"/>
            <w:right w:val="none" w:sz="0" w:space="0" w:color="auto"/>
          </w:divBdr>
          <w:divsChild>
            <w:div w:id="732197352">
              <w:marLeft w:val="0"/>
              <w:marRight w:val="0"/>
              <w:marTop w:val="0"/>
              <w:marBottom w:val="0"/>
              <w:divBdr>
                <w:top w:val="none" w:sz="0" w:space="0" w:color="auto"/>
                <w:left w:val="none" w:sz="0" w:space="0" w:color="auto"/>
                <w:bottom w:val="none" w:sz="0" w:space="0" w:color="auto"/>
                <w:right w:val="none" w:sz="0" w:space="0" w:color="auto"/>
              </w:divBdr>
            </w:div>
          </w:divsChild>
        </w:div>
        <w:div w:id="109906409">
          <w:marLeft w:val="0"/>
          <w:marRight w:val="0"/>
          <w:marTop w:val="0"/>
          <w:marBottom w:val="0"/>
          <w:divBdr>
            <w:top w:val="none" w:sz="0" w:space="0" w:color="auto"/>
            <w:left w:val="none" w:sz="0" w:space="0" w:color="auto"/>
            <w:bottom w:val="none" w:sz="0" w:space="0" w:color="auto"/>
            <w:right w:val="none" w:sz="0" w:space="0" w:color="auto"/>
          </w:divBdr>
        </w:div>
        <w:div w:id="2062828556">
          <w:marLeft w:val="0"/>
          <w:marRight w:val="0"/>
          <w:marTop w:val="0"/>
          <w:marBottom w:val="0"/>
          <w:divBdr>
            <w:top w:val="none" w:sz="0" w:space="0" w:color="auto"/>
            <w:left w:val="none" w:sz="0" w:space="0" w:color="auto"/>
            <w:bottom w:val="none" w:sz="0" w:space="0" w:color="auto"/>
            <w:right w:val="none" w:sz="0" w:space="0" w:color="auto"/>
          </w:divBdr>
          <w:divsChild>
            <w:div w:id="2049716661">
              <w:marLeft w:val="0"/>
              <w:marRight w:val="0"/>
              <w:marTop w:val="0"/>
              <w:marBottom w:val="0"/>
              <w:divBdr>
                <w:top w:val="none" w:sz="0" w:space="0" w:color="auto"/>
                <w:left w:val="none" w:sz="0" w:space="0" w:color="auto"/>
                <w:bottom w:val="none" w:sz="0" w:space="0" w:color="auto"/>
                <w:right w:val="none" w:sz="0" w:space="0" w:color="auto"/>
              </w:divBdr>
            </w:div>
          </w:divsChild>
        </w:div>
        <w:div w:id="441918829">
          <w:marLeft w:val="0"/>
          <w:marRight w:val="0"/>
          <w:marTop w:val="0"/>
          <w:marBottom w:val="0"/>
          <w:divBdr>
            <w:top w:val="none" w:sz="0" w:space="0" w:color="auto"/>
            <w:left w:val="none" w:sz="0" w:space="0" w:color="auto"/>
            <w:bottom w:val="none" w:sz="0" w:space="0" w:color="auto"/>
            <w:right w:val="none" w:sz="0" w:space="0" w:color="auto"/>
          </w:divBdr>
        </w:div>
        <w:div w:id="939678965">
          <w:marLeft w:val="0"/>
          <w:marRight w:val="0"/>
          <w:marTop w:val="0"/>
          <w:marBottom w:val="0"/>
          <w:divBdr>
            <w:top w:val="none" w:sz="0" w:space="0" w:color="auto"/>
            <w:left w:val="none" w:sz="0" w:space="0" w:color="auto"/>
            <w:bottom w:val="none" w:sz="0" w:space="0" w:color="auto"/>
            <w:right w:val="none" w:sz="0" w:space="0" w:color="auto"/>
          </w:divBdr>
          <w:divsChild>
            <w:div w:id="1233540290">
              <w:marLeft w:val="0"/>
              <w:marRight w:val="0"/>
              <w:marTop w:val="0"/>
              <w:marBottom w:val="0"/>
              <w:divBdr>
                <w:top w:val="none" w:sz="0" w:space="0" w:color="auto"/>
                <w:left w:val="none" w:sz="0" w:space="0" w:color="auto"/>
                <w:bottom w:val="none" w:sz="0" w:space="0" w:color="auto"/>
                <w:right w:val="none" w:sz="0" w:space="0" w:color="auto"/>
              </w:divBdr>
            </w:div>
          </w:divsChild>
        </w:div>
        <w:div w:id="959846506">
          <w:marLeft w:val="0"/>
          <w:marRight w:val="0"/>
          <w:marTop w:val="0"/>
          <w:marBottom w:val="0"/>
          <w:divBdr>
            <w:top w:val="none" w:sz="0" w:space="0" w:color="auto"/>
            <w:left w:val="none" w:sz="0" w:space="0" w:color="auto"/>
            <w:bottom w:val="none" w:sz="0" w:space="0" w:color="auto"/>
            <w:right w:val="none" w:sz="0" w:space="0" w:color="auto"/>
          </w:divBdr>
        </w:div>
        <w:div w:id="843665805">
          <w:marLeft w:val="0"/>
          <w:marRight w:val="0"/>
          <w:marTop w:val="0"/>
          <w:marBottom w:val="0"/>
          <w:divBdr>
            <w:top w:val="none" w:sz="0" w:space="0" w:color="auto"/>
            <w:left w:val="none" w:sz="0" w:space="0" w:color="auto"/>
            <w:bottom w:val="none" w:sz="0" w:space="0" w:color="auto"/>
            <w:right w:val="none" w:sz="0" w:space="0" w:color="auto"/>
          </w:divBdr>
          <w:divsChild>
            <w:div w:id="514996743">
              <w:marLeft w:val="0"/>
              <w:marRight w:val="0"/>
              <w:marTop w:val="0"/>
              <w:marBottom w:val="0"/>
              <w:divBdr>
                <w:top w:val="none" w:sz="0" w:space="0" w:color="auto"/>
                <w:left w:val="none" w:sz="0" w:space="0" w:color="auto"/>
                <w:bottom w:val="none" w:sz="0" w:space="0" w:color="auto"/>
                <w:right w:val="none" w:sz="0" w:space="0" w:color="auto"/>
              </w:divBdr>
            </w:div>
          </w:divsChild>
        </w:div>
        <w:div w:id="654577867">
          <w:marLeft w:val="0"/>
          <w:marRight w:val="0"/>
          <w:marTop w:val="0"/>
          <w:marBottom w:val="0"/>
          <w:divBdr>
            <w:top w:val="none" w:sz="0" w:space="0" w:color="auto"/>
            <w:left w:val="none" w:sz="0" w:space="0" w:color="auto"/>
            <w:bottom w:val="none" w:sz="0" w:space="0" w:color="auto"/>
            <w:right w:val="none" w:sz="0" w:space="0" w:color="auto"/>
          </w:divBdr>
        </w:div>
        <w:div w:id="818182811">
          <w:marLeft w:val="0"/>
          <w:marRight w:val="0"/>
          <w:marTop w:val="0"/>
          <w:marBottom w:val="0"/>
          <w:divBdr>
            <w:top w:val="none" w:sz="0" w:space="0" w:color="auto"/>
            <w:left w:val="none" w:sz="0" w:space="0" w:color="auto"/>
            <w:bottom w:val="none" w:sz="0" w:space="0" w:color="auto"/>
            <w:right w:val="none" w:sz="0" w:space="0" w:color="auto"/>
          </w:divBdr>
          <w:divsChild>
            <w:div w:id="1469400911">
              <w:marLeft w:val="0"/>
              <w:marRight w:val="0"/>
              <w:marTop w:val="0"/>
              <w:marBottom w:val="0"/>
              <w:divBdr>
                <w:top w:val="none" w:sz="0" w:space="0" w:color="auto"/>
                <w:left w:val="none" w:sz="0" w:space="0" w:color="auto"/>
                <w:bottom w:val="none" w:sz="0" w:space="0" w:color="auto"/>
                <w:right w:val="none" w:sz="0" w:space="0" w:color="auto"/>
              </w:divBdr>
            </w:div>
          </w:divsChild>
        </w:div>
        <w:div w:id="1130561546">
          <w:marLeft w:val="0"/>
          <w:marRight w:val="0"/>
          <w:marTop w:val="0"/>
          <w:marBottom w:val="0"/>
          <w:divBdr>
            <w:top w:val="none" w:sz="0" w:space="0" w:color="auto"/>
            <w:left w:val="none" w:sz="0" w:space="0" w:color="auto"/>
            <w:bottom w:val="none" w:sz="0" w:space="0" w:color="auto"/>
            <w:right w:val="none" w:sz="0" w:space="0" w:color="auto"/>
          </w:divBdr>
        </w:div>
        <w:div w:id="1617830921">
          <w:marLeft w:val="0"/>
          <w:marRight w:val="0"/>
          <w:marTop w:val="0"/>
          <w:marBottom w:val="0"/>
          <w:divBdr>
            <w:top w:val="none" w:sz="0" w:space="0" w:color="auto"/>
            <w:left w:val="none" w:sz="0" w:space="0" w:color="auto"/>
            <w:bottom w:val="none" w:sz="0" w:space="0" w:color="auto"/>
            <w:right w:val="none" w:sz="0" w:space="0" w:color="auto"/>
          </w:divBdr>
          <w:divsChild>
            <w:div w:id="141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2</cp:revision>
  <dcterms:created xsi:type="dcterms:W3CDTF">2026-04-15T16:00:00Z</dcterms:created>
  <dcterms:modified xsi:type="dcterms:W3CDTF">2026-04-15T16:00:00Z</dcterms:modified>
</cp:coreProperties>
</file>